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74FE" w14:textId="77777777" w:rsidR="00BB0088" w:rsidRDefault="00BB0088" w:rsidP="00F3417F"/>
    <w:p w14:paraId="1A0C2A96" w14:textId="77777777" w:rsidR="00BB0088" w:rsidRDefault="00BB0088" w:rsidP="00F3417F"/>
    <w:p w14:paraId="5FCA8F23" w14:textId="77777777" w:rsidR="00BB0088" w:rsidRDefault="00BB0088" w:rsidP="00F3417F">
      <w:r w:rsidRPr="00BB0088">
        <w:rPr>
          <w:noProof/>
          <w:lang w:eastAsia="en-GB"/>
        </w:rPr>
        <w:drawing>
          <wp:inline distT="0" distB="0" distL="0" distR="0" wp14:anchorId="47B3A00A" wp14:editId="510F67CA">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8E218F6" w14:textId="77777777" w:rsidR="00BB0088" w:rsidRDefault="00BB0088" w:rsidP="00F3417F"/>
    <w:p w14:paraId="14E4A11D" w14:textId="77777777" w:rsidR="00BB0088" w:rsidRDefault="00BB0088" w:rsidP="00BB0088">
      <w:pPr>
        <w:jc w:val="center"/>
        <w:rPr>
          <w:sz w:val="52"/>
          <w:szCs w:val="52"/>
        </w:rPr>
      </w:pPr>
    </w:p>
    <w:p w14:paraId="22057FDF" w14:textId="77777777" w:rsidR="00880B14" w:rsidRPr="002F4ECF" w:rsidRDefault="00DD6F4D" w:rsidP="00880B14">
      <w:pPr>
        <w:jc w:val="center"/>
        <w:rPr>
          <w:rFonts w:eastAsia="Comic Sans MS" w:cstheme="minorHAnsi"/>
          <w:sz w:val="52"/>
          <w:szCs w:val="52"/>
          <w:u w:val="single"/>
        </w:rPr>
      </w:pPr>
      <w:r w:rsidRPr="002F4ECF">
        <w:rPr>
          <w:rFonts w:eastAsia="Comic Sans MS" w:cstheme="minorHAnsi"/>
          <w:sz w:val="52"/>
          <w:szCs w:val="52"/>
          <w:u w:val="single"/>
        </w:rPr>
        <w:t>Health &amp; Safety Policy</w:t>
      </w:r>
    </w:p>
    <w:p w14:paraId="4807598A" w14:textId="77777777" w:rsidR="00BB0088" w:rsidRDefault="00BB0088" w:rsidP="00BB0088">
      <w:pPr>
        <w:jc w:val="center"/>
        <w:rPr>
          <w:sz w:val="52"/>
          <w:szCs w:val="52"/>
        </w:rPr>
      </w:pPr>
    </w:p>
    <w:p w14:paraId="6AF7DC69" w14:textId="77777777" w:rsidR="001F08B7" w:rsidRDefault="001F08B7" w:rsidP="00BB0088">
      <w:pPr>
        <w:jc w:val="center"/>
        <w:rPr>
          <w:sz w:val="52"/>
          <w:szCs w:val="52"/>
        </w:rPr>
      </w:pPr>
    </w:p>
    <w:p w14:paraId="526C7ED7" w14:textId="77777777" w:rsidR="001F08B7" w:rsidRDefault="001F08B7" w:rsidP="00BB0088">
      <w:pPr>
        <w:jc w:val="center"/>
        <w:rPr>
          <w:sz w:val="52"/>
          <w:szCs w:val="52"/>
        </w:rPr>
      </w:pPr>
    </w:p>
    <w:p w14:paraId="5A0F37B5" w14:textId="77777777" w:rsidR="001F08B7" w:rsidRPr="00523C8D" w:rsidRDefault="001F08B7" w:rsidP="001F08B7">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14D8FEA3" w14:textId="77777777" w:rsidR="001F08B7" w:rsidRPr="00523C8D" w:rsidRDefault="001F08B7" w:rsidP="001F08B7">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3AD6B8F" w14:textId="77777777" w:rsidR="001F08B7" w:rsidRPr="00523C8D" w:rsidRDefault="001F08B7" w:rsidP="001F08B7">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10B3EF09" w14:textId="77777777" w:rsidR="00BB0088" w:rsidRPr="00BB0088" w:rsidRDefault="00BB0088" w:rsidP="00BB0088">
      <w:pPr>
        <w:jc w:val="center"/>
        <w:rPr>
          <w:sz w:val="52"/>
          <w:szCs w:val="52"/>
        </w:rPr>
      </w:pPr>
    </w:p>
    <w:p w14:paraId="61E5F3F9" w14:textId="77777777" w:rsidR="00BB0088" w:rsidRDefault="00BB0088" w:rsidP="00F3417F"/>
    <w:p w14:paraId="4DCD9124" w14:textId="77777777" w:rsidR="00BB0088" w:rsidRDefault="00BB0088" w:rsidP="00F3417F"/>
    <w:p w14:paraId="6245EB51" w14:textId="77777777" w:rsidR="00BB0088" w:rsidRDefault="00BB0088" w:rsidP="00F3417F"/>
    <w:p w14:paraId="2F616914" w14:textId="77777777" w:rsidR="002F4ECF" w:rsidRDefault="002F4ECF" w:rsidP="00DD6F4D">
      <w:pPr>
        <w:jc w:val="center"/>
        <w:rPr>
          <w:b/>
          <w:szCs w:val="24"/>
        </w:rPr>
      </w:pPr>
    </w:p>
    <w:p w14:paraId="7E0BC7EB" w14:textId="77777777" w:rsidR="001F08B7" w:rsidRDefault="001F08B7" w:rsidP="00DD6F4D">
      <w:pPr>
        <w:jc w:val="center"/>
        <w:rPr>
          <w:b/>
          <w:szCs w:val="24"/>
        </w:rPr>
      </w:pPr>
    </w:p>
    <w:p w14:paraId="44C780E9" w14:textId="77777777" w:rsidR="001F08B7" w:rsidRDefault="001F08B7" w:rsidP="00DD6F4D">
      <w:pPr>
        <w:jc w:val="center"/>
        <w:rPr>
          <w:b/>
          <w:szCs w:val="24"/>
        </w:rPr>
      </w:pPr>
    </w:p>
    <w:p w14:paraId="4708F843" w14:textId="77777777" w:rsidR="002F4ECF" w:rsidRDefault="002F4ECF" w:rsidP="00DD6F4D">
      <w:pPr>
        <w:jc w:val="center"/>
        <w:rPr>
          <w:b/>
          <w:szCs w:val="24"/>
        </w:rPr>
      </w:pPr>
    </w:p>
    <w:p w14:paraId="3E28ED91" w14:textId="77777777" w:rsidR="00DD6F4D" w:rsidRPr="002F4ECF" w:rsidRDefault="00DD6F4D" w:rsidP="00DD6F4D">
      <w:pPr>
        <w:jc w:val="center"/>
        <w:rPr>
          <w:rFonts w:ascii="Comic Sans MS" w:hAnsi="Comic Sans MS"/>
          <w:b/>
          <w:szCs w:val="24"/>
        </w:rPr>
      </w:pPr>
      <w:r w:rsidRPr="002F4ECF">
        <w:rPr>
          <w:rFonts w:ascii="Comic Sans MS" w:hAnsi="Comic Sans MS"/>
          <w:b/>
          <w:szCs w:val="24"/>
        </w:rPr>
        <w:lastRenderedPageBreak/>
        <w:t>Incorporating the Local Health and Safety Arrangements for:</w:t>
      </w:r>
    </w:p>
    <w:p w14:paraId="432EBB9A" w14:textId="77777777" w:rsidR="00DD6F4D" w:rsidRPr="00DC7725" w:rsidRDefault="00DD6F4D" w:rsidP="00DD6F4D">
      <w:pPr>
        <w:jc w:val="center"/>
        <w:rPr>
          <w:b/>
          <w:sz w:val="16"/>
          <w:szCs w:val="16"/>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DD6F4D" w:rsidRPr="00DD6F4D" w14:paraId="3742A36D" w14:textId="77777777" w:rsidTr="00FA7778">
        <w:trPr>
          <w:trHeight w:val="2036"/>
          <w:jc w:val="center"/>
        </w:trPr>
        <w:tc>
          <w:tcPr>
            <w:tcW w:w="9286" w:type="dxa"/>
          </w:tcPr>
          <w:p w14:paraId="72DFDA4F" w14:textId="77777777" w:rsidR="00DD6F4D" w:rsidRPr="00DD6F4D" w:rsidRDefault="00DD6F4D" w:rsidP="00FA7778">
            <w:pPr>
              <w:jc w:val="center"/>
              <w:rPr>
                <w:rFonts w:ascii="Comic Sans MS" w:hAnsi="Comic Sans MS"/>
                <w:b/>
                <w:sz w:val="24"/>
                <w:szCs w:val="24"/>
              </w:rPr>
            </w:pPr>
          </w:p>
          <w:p w14:paraId="10C700F6" w14:textId="77777777"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ST MARY’S RC PRIMARY SCHOOL</w:t>
            </w:r>
          </w:p>
          <w:p w14:paraId="3D7CA560" w14:textId="77777777" w:rsidR="00DD6F4D" w:rsidRPr="00DD6F4D" w:rsidRDefault="00DD6F4D" w:rsidP="00FA7778">
            <w:pPr>
              <w:rPr>
                <w:rFonts w:ascii="Comic Sans MS" w:hAnsi="Comic Sans MS"/>
                <w:b/>
                <w:sz w:val="24"/>
                <w:szCs w:val="24"/>
              </w:rPr>
            </w:pPr>
          </w:p>
          <w:p w14:paraId="71E11CB4" w14:textId="77777777"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Voluntary Aided</w:t>
            </w:r>
          </w:p>
          <w:p w14:paraId="64171482" w14:textId="77777777" w:rsidR="00DD6F4D" w:rsidRPr="00DD6F4D" w:rsidRDefault="00DD6F4D" w:rsidP="00FA7778">
            <w:pPr>
              <w:rPr>
                <w:rFonts w:ascii="Comic Sans MS" w:hAnsi="Comic Sans MS"/>
                <w:b/>
                <w:sz w:val="24"/>
                <w:szCs w:val="24"/>
              </w:rPr>
            </w:pPr>
          </w:p>
          <w:p w14:paraId="647AA773" w14:textId="77777777"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060650</w:t>
            </w:r>
          </w:p>
          <w:p w14:paraId="5076DA04" w14:textId="77777777" w:rsidR="00DD6F4D" w:rsidRPr="00DD6F4D" w:rsidRDefault="00DD6F4D" w:rsidP="00FA7778">
            <w:pPr>
              <w:rPr>
                <w:rFonts w:ascii="Comic Sans MS" w:hAnsi="Comic Sans MS"/>
                <w:b/>
                <w:sz w:val="24"/>
                <w:szCs w:val="24"/>
              </w:rPr>
            </w:pPr>
          </w:p>
          <w:p w14:paraId="7A96B33A" w14:textId="77777777"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Club Lane Chipping PR3 2QH</w:t>
            </w:r>
          </w:p>
          <w:p w14:paraId="0266A7DE" w14:textId="77777777" w:rsidR="00DD6F4D" w:rsidRPr="00DD6F4D" w:rsidRDefault="00DD6F4D" w:rsidP="00FA7778">
            <w:pPr>
              <w:rPr>
                <w:rFonts w:ascii="Comic Sans MS" w:hAnsi="Comic Sans MS"/>
                <w:b/>
                <w:sz w:val="24"/>
                <w:szCs w:val="24"/>
              </w:rPr>
            </w:pPr>
          </w:p>
        </w:tc>
      </w:tr>
    </w:tbl>
    <w:p w14:paraId="128453C9" w14:textId="77777777" w:rsidR="00DD6F4D" w:rsidRPr="00DD6F4D" w:rsidRDefault="00DD6F4D" w:rsidP="00DD6F4D">
      <w:pPr>
        <w:jc w:val="center"/>
        <w:rPr>
          <w:rFonts w:ascii="Comic Sans MS" w:hAnsi="Comic Sans MS"/>
          <w:b/>
          <w:sz w:val="24"/>
          <w:szCs w:val="24"/>
        </w:rPr>
      </w:pPr>
    </w:p>
    <w:p w14:paraId="798EFF90" w14:textId="77777777" w:rsidR="00DD6F4D" w:rsidRPr="00DD6F4D" w:rsidRDefault="00DD6F4D" w:rsidP="00DD6F4D">
      <w:pPr>
        <w:tabs>
          <w:tab w:val="left" w:pos="855"/>
        </w:tabs>
        <w:jc w:val="both"/>
        <w:rPr>
          <w:rFonts w:ascii="Comic Sans MS" w:hAnsi="Comic Sans MS" w:cs="Arial"/>
          <w:sz w:val="24"/>
          <w:szCs w:val="24"/>
        </w:rPr>
      </w:pPr>
      <w:r w:rsidRPr="00DD6F4D">
        <w:rPr>
          <w:rFonts w:ascii="Comic Sans MS" w:hAnsi="Comic Sans MS" w:cs="Arial"/>
          <w:sz w:val="24"/>
          <w:szCs w:val="24"/>
        </w:rPr>
        <w:t xml:space="preserve">This </w:t>
      </w:r>
      <w:r>
        <w:rPr>
          <w:rFonts w:ascii="Comic Sans MS" w:hAnsi="Comic Sans MS" w:cs="Arial"/>
          <w:sz w:val="24"/>
          <w:szCs w:val="24"/>
        </w:rPr>
        <w:t>P</w:t>
      </w:r>
      <w:r w:rsidRPr="00DD6F4D">
        <w:rPr>
          <w:rFonts w:ascii="Comic Sans MS" w:hAnsi="Comic Sans MS" w:cs="Arial"/>
          <w:sz w:val="24"/>
          <w:szCs w:val="24"/>
        </w:rPr>
        <w:t xml:space="preserve">olicy is based on the requirements of the Health and Safety at Work etc Act 1974 and associated Health and Safety and other Legislation. It should be read in conjunction with the Lancashire County Council's Health and Safety Management System which is held on the School's Portal. </w:t>
      </w:r>
    </w:p>
    <w:p w14:paraId="7DEF2454" w14:textId="77777777" w:rsidR="00DD6F4D" w:rsidRPr="00DD6F4D" w:rsidRDefault="00DD6F4D" w:rsidP="00DD6F4D">
      <w:pPr>
        <w:jc w:val="both"/>
        <w:rPr>
          <w:rFonts w:ascii="Comic Sans MS" w:hAnsi="Comic Sans MS" w:cs="Arial"/>
          <w:sz w:val="24"/>
          <w:szCs w:val="24"/>
        </w:rPr>
      </w:pPr>
      <w:r w:rsidRPr="00DD6F4D">
        <w:rPr>
          <w:rFonts w:ascii="Comic Sans MS" w:hAnsi="Comic Sans MS" w:cs="Arial"/>
          <w:sz w:val="24"/>
          <w:szCs w:val="24"/>
        </w:rPr>
        <w:t>As a Voluntary Aided School the Governing Body is the employer and is responsible for the use of the premises. The Head Teacher is responsible for the day-to-day implementation and management of health, safety and welfare within the school. The Governing Body and the Head Teacher should work in partnership to meet these responsibilities.</w:t>
      </w:r>
    </w:p>
    <w:p w14:paraId="5A51B5CE" w14:textId="77777777" w:rsidR="00DD6F4D" w:rsidRPr="00DD6F4D" w:rsidRDefault="00DD6F4D" w:rsidP="00DD6F4D">
      <w:pPr>
        <w:jc w:val="both"/>
        <w:rPr>
          <w:rFonts w:ascii="Comic Sans MS" w:hAnsi="Comic Sans MS" w:cs="Arial"/>
          <w:sz w:val="24"/>
          <w:szCs w:val="24"/>
        </w:rPr>
      </w:pPr>
      <w:r w:rsidRPr="00DD6F4D">
        <w:rPr>
          <w:rFonts w:ascii="Comic Sans MS" w:hAnsi="Comic Sans MS" w:cs="Arial"/>
          <w:sz w:val="24"/>
          <w:szCs w:val="24"/>
        </w:rPr>
        <w:t>As the person(s) with responsibility for the implementation and management of proper health and safety controls within the school, I/we will, as far as is reasonably practicable:</w:t>
      </w:r>
    </w:p>
    <w:tbl>
      <w:tblPr>
        <w:tblW w:w="5046" w:type="pct"/>
        <w:jc w:val="center"/>
        <w:tblBorders>
          <w:insideH w:val="single" w:sz="4" w:space="0" w:color="auto"/>
          <w:insideV w:val="single" w:sz="4" w:space="0" w:color="auto"/>
        </w:tblBorders>
        <w:tblLook w:val="01E0" w:firstRow="1" w:lastRow="1" w:firstColumn="1" w:lastColumn="1" w:noHBand="0" w:noVBand="0"/>
      </w:tblPr>
      <w:tblGrid>
        <w:gridCol w:w="5058"/>
        <w:gridCol w:w="4095"/>
      </w:tblGrid>
      <w:tr w:rsidR="00DD6F4D" w:rsidRPr="00DD6F4D" w14:paraId="13321919" w14:textId="77777777" w:rsidTr="00FA7778">
        <w:trPr>
          <w:jc w:val="center"/>
        </w:trPr>
        <w:tc>
          <w:tcPr>
            <w:tcW w:w="2763" w:type="pct"/>
            <w:tcBorders>
              <w:bottom w:val="nil"/>
              <w:right w:val="nil"/>
            </w:tcBorders>
          </w:tcPr>
          <w:p w14:paraId="0BB89374"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provide adequate control of the health and safety risks arising from our work activities;</w:t>
            </w:r>
          </w:p>
        </w:tc>
        <w:tc>
          <w:tcPr>
            <w:tcW w:w="2237" w:type="pct"/>
            <w:tcBorders>
              <w:top w:val="nil"/>
              <w:left w:val="nil"/>
              <w:bottom w:val="nil"/>
            </w:tcBorders>
          </w:tcPr>
          <w:p w14:paraId="42FD8708"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consult with employees on matters affecting their health and safety;</w:t>
            </w:r>
          </w:p>
        </w:tc>
      </w:tr>
      <w:tr w:rsidR="00DD6F4D" w:rsidRPr="00DD6F4D" w14:paraId="1A7F8DFC" w14:textId="77777777" w:rsidTr="00FA7778">
        <w:trPr>
          <w:jc w:val="center"/>
        </w:trPr>
        <w:tc>
          <w:tcPr>
            <w:tcW w:w="2763" w:type="pct"/>
            <w:tcBorders>
              <w:top w:val="nil"/>
              <w:bottom w:val="nil"/>
              <w:right w:val="nil"/>
            </w:tcBorders>
          </w:tcPr>
          <w:p w14:paraId="03F989BC"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 xml:space="preserve">provide and maintain safe plant and equipment;                                          </w:t>
            </w:r>
          </w:p>
        </w:tc>
        <w:tc>
          <w:tcPr>
            <w:tcW w:w="2237" w:type="pct"/>
            <w:tcBorders>
              <w:top w:val="nil"/>
              <w:left w:val="nil"/>
              <w:bottom w:val="nil"/>
            </w:tcBorders>
          </w:tcPr>
          <w:p w14:paraId="1725A6E0"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provide information, instruction and supervision for employees;</w:t>
            </w:r>
          </w:p>
        </w:tc>
      </w:tr>
      <w:tr w:rsidR="00DD6F4D" w:rsidRPr="00DD6F4D" w14:paraId="70B30CAD" w14:textId="77777777" w:rsidTr="00FA7778">
        <w:trPr>
          <w:jc w:val="center"/>
        </w:trPr>
        <w:tc>
          <w:tcPr>
            <w:tcW w:w="2763" w:type="pct"/>
            <w:tcBorders>
              <w:top w:val="nil"/>
              <w:bottom w:val="nil"/>
              <w:right w:val="nil"/>
            </w:tcBorders>
          </w:tcPr>
          <w:p w14:paraId="2A76AF46"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ensure all employees are competent to do their tasks and ensure the provision of adequate training;</w:t>
            </w:r>
          </w:p>
        </w:tc>
        <w:tc>
          <w:tcPr>
            <w:tcW w:w="2237" w:type="pct"/>
            <w:tcBorders>
              <w:top w:val="nil"/>
              <w:left w:val="nil"/>
              <w:bottom w:val="nil"/>
            </w:tcBorders>
          </w:tcPr>
          <w:p w14:paraId="262EE926"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prevent accidents and cases of work-related ill health</w:t>
            </w:r>
          </w:p>
        </w:tc>
      </w:tr>
      <w:tr w:rsidR="00DD6F4D" w:rsidRPr="00DD6F4D" w14:paraId="094A6B12" w14:textId="77777777" w:rsidTr="00FA7778">
        <w:trPr>
          <w:jc w:val="center"/>
        </w:trPr>
        <w:tc>
          <w:tcPr>
            <w:tcW w:w="2763" w:type="pct"/>
            <w:tcBorders>
              <w:top w:val="nil"/>
              <w:bottom w:val="nil"/>
              <w:right w:val="nil"/>
            </w:tcBorders>
          </w:tcPr>
          <w:p w14:paraId="1FFA39B1"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 xml:space="preserve">maintain safe and health working conditions;  </w:t>
            </w:r>
          </w:p>
          <w:p w14:paraId="5D84040E"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ensure safe handling and use of substances;</w:t>
            </w:r>
          </w:p>
        </w:tc>
        <w:tc>
          <w:tcPr>
            <w:tcW w:w="2237" w:type="pct"/>
            <w:tcBorders>
              <w:top w:val="nil"/>
              <w:left w:val="nil"/>
              <w:bottom w:val="nil"/>
            </w:tcBorders>
          </w:tcPr>
          <w:p w14:paraId="2C9C753D"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comply with appropriate directions given by the county council on health and safety requirements;</w:t>
            </w:r>
          </w:p>
        </w:tc>
      </w:tr>
      <w:tr w:rsidR="00DD6F4D" w:rsidRPr="00DD6F4D" w14:paraId="0A3A54C1" w14:textId="77777777" w:rsidTr="00FA7778">
        <w:trPr>
          <w:jc w:val="center"/>
        </w:trPr>
        <w:tc>
          <w:tcPr>
            <w:tcW w:w="2763" w:type="pct"/>
            <w:tcBorders>
              <w:top w:val="nil"/>
              <w:bottom w:val="nil"/>
              <w:right w:val="nil"/>
            </w:tcBorders>
          </w:tcPr>
          <w:p w14:paraId="06FA5714" w14:textId="77777777" w:rsidR="00DD6F4D" w:rsidRDefault="00DD6F4D" w:rsidP="00DD6F4D">
            <w:pPr>
              <w:spacing w:after="0" w:line="240" w:lineRule="auto"/>
              <w:ind w:left="360"/>
              <w:rPr>
                <w:rFonts w:ascii="Comic Sans MS" w:hAnsi="Comic Sans MS" w:cs="Arial"/>
                <w:sz w:val="24"/>
                <w:szCs w:val="24"/>
              </w:rPr>
            </w:pPr>
          </w:p>
          <w:p w14:paraId="4CEB3CF5" w14:textId="77777777" w:rsidR="00DD6F4D" w:rsidRPr="00DD6F4D" w:rsidRDefault="00DD6F4D" w:rsidP="00DD6F4D">
            <w:pPr>
              <w:spacing w:after="0" w:line="240" w:lineRule="auto"/>
              <w:ind w:left="360"/>
              <w:rPr>
                <w:rFonts w:ascii="Comic Sans MS" w:hAnsi="Comic Sans MS" w:cs="Arial"/>
                <w:sz w:val="24"/>
                <w:szCs w:val="24"/>
              </w:rPr>
            </w:pPr>
          </w:p>
          <w:p w14:paraId="778E60A9"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review and revise this policy and arrangements as necessary at regular intervals, and, as a minimum, following each 5 yearly review by the county council;</w:t>
            </w:r>
          </w:p>
        </w:tc>
        <w:tc>
          <w:tcPr>
            <w:tcW w:w="2237" w:type="pct"/>
            <w:tcBorders>
              <w:top w:val="nil"/>
              <w:left w:val="nil"/>
              <w:bottom w:val="nil"/>
            </w:tcBorders>
          </w:tcPr>
          <w:p w14:paraId="2C1F358C" w14:textId="77777777" w:rsidR="00DD6F4D" w:rsidRDefault="00DD6F4D" w:rsidP="00DD6F4D">
            <w:pPr>
              <w:spacing w:after="0" w:line="240" w:lineRule="auto"/>
              <w:ind w:left="360"/>
              <w:rPr>
                <w:rFonts w:ascii="Comic Sans MS" w:hAnsi="Comic Sans MS" w:cs="Arial"/>
                <w:sz w:val="24"/>
                <w:szCs w:val="24"/>
              </w:rPr>
            </w:pPr>
          </w:p>
          <w:p w14:paraId="445602F7" w14:textId="77777777" w:rsidR="00DD6F4D" w:rsidRDefault="00DD6F4D" w:rsidP="00DD6F4D">
            <w:pPr>
              <w:spacing w:after="0" w:line="240" w:lineRule="auto"/>
              <w:ind w:left="360"/>
              <w:rPr>
                <w:rFonts w:ascii="Comic Sans MS" w:hAnsi="Comic Sans MS" w:cs="Arial"/>
                <w:sz w:val="24"/>
                <w:szCs w:val="24"/>
              </w:rPr>
            </w:pPr>
          </w:p>
          <w:p w14:paraId="32BCA608" w14:textId="77777777" w:rsidR="00DD6F4D" w:rsidRPr="00DD6F4D" w:rsidRDefault="00DD6F4D" w:rsidP="00DD6F4D">
            <w:pPr>
              <w:spacing w:after="0" w:line="240" w:lineRule="auto"/>
              <w:ind w:left="360"/>
              <w:rPr>
                <w:rFonts w:ascii="Comic Sans MS" w:hAnsi="Comic Sans MS" w:cs="Arial"/>
                <w:sz w:val="24"/>
                <w:szCs w:val="24"/>
              </w:rPr>
            </w:pPr>
            <w:r w:rsidRPr="00DD6F4D">
              <w:rPr>
                <w:rFonts w:ascii="Comic Sans MS" w:hAnsi="Comic Sans MS" w:cs="Arial"/>
                <w:sz w:val="24"/>
                <w:szCs w:val="24"/>
              </w:rPr>
              <w:t>act in accordance with the relevant provisions in the Scheme for Financing Schools in Lancashire and the School Teachers Pay and Conditions Document”.</w:t>
            </w:r>
          </w:p>
        </w:tc>
      </w:tr>
    </w:tbl>
    <w:p w14:paraId="7AD22D67" w14:textId="77777777" w:rsidR="00DD6F4D" w:rsidRPr="00DD6F4D" w:rsidRDefault="00DD6F4D" w:rsidP="00DD6F4D">
      <w:pPr>
        <w:jc w:val="both"/>
        <w:rPr>
          <w:rFonts w:ascii="Comic Sans MS" w:hAnsi="Comic Sans MS" w:cs="Arial"/>
          <w:sz w:val="24"/>
          <w:szCs w:val="24"/>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821"/>
      </w:tblGrid>
      <w:tr w:rsidR="00DD6F4D" w:rsidRPr="00DD6F4D" w14:paraId="019AD010" w14:textId="77777777" w:rsidTr="00FA7778">
        <w:trPr>
          <w:jc w:val="center"/>
        </w:trPr>
        <w:tc>
          <w:tcPr>
            <w:tcW w:w="5598" w:type="dxa"/>
            <w:tcBorders>
              <w:bottom w:val="single" w:sz="4" w:space="0" w:color="auto"/>
            </w:tcBorders>
            <w:shd w:val="pct12" w:color="auto" w:fill="auto"/>
          </w:tcPr>
          <w:p w14:paraId="6C24B895" w14:textId="77777777" w:rsidR="00DD6F4D" w:rsidRPr="00DD6F4D" w:rsidRDefault="00DD6F4D" w:rsidP="00FA7778">
            <w:pPr>
              <w:jc w:val="both"/>
              <w:rPr>
                <w:rFonts w:ascii="Comic Sans MS" w:hAnsi="Comic Sans MS" w:cs="Arial"/>
                <w:sz w:val="24"/>
                <w:szCs w:val="24"/>
              </w:rPr>
            </w:pPr>
          </w:p>
        </w:tc>
        <w:tc>
          <w:tcPr>
            <w:tcW w:w="4821" w:type="dxa"/>
            <w:tcBorders>
              <w:bottom w:val="single" w:sz="4" w:space="0" w:color="auto"/>
            </w:tcBorders>
            <w:shd w:val="pct12" w:color="auto" w:fill="auto"/>
          </w:tcPr>
          <w:p w14:paraId="57CA292F" w14:textId="77777777" w:rsidR="00DD6F4D" w:rsidRPr="00DD6F4D" w:rsidRDefault="00DD6F4D" w:rsidP="00FA7778">
            <w:pPr>
              <w:jc w:val="both"/>
              <w:rPr>
                <w:rFonts w:ascii="Comic Sans MS" w:hAnsi="Comic Sans MS" w:cs="Arial"/>
                <w:sz w:val="24"/>
                <w:szCs w:val="24"/>
              </w:rPr>
            </w:pPr>
          </w:p>
        </w:tc>
      </w:tr>
      <w:tr w:rsidR="00DD6F4D" w:rsidRPr="00DD6F4D" w14:paraId="66554F04" w14:textId="77777777" w:rsidTr="00FA7778">
        <w:trPr>
          <w:jc w:val="center"/>
        </w:trPr>
        <w:tc>
          <w:tcPr>
            <w:tcW w:w="5598" w:type="dxa"/>
            <w:tcBorders>
              <w:bottom w:val="single" w:sz="4" w:space="0" w:color="auto"/>
            </w:tcBorders>
          </w:tcPr>
          <w:p w14:paraId="2B2C9D14"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 xml:space="preserve">Signed:       </w:t>
            </w:r>
          </w:p>
        </w:tc>
        <w:tc>
          <w:tcPr>
            <w:tcW w:w="4821" w:type="dxa"/>
            <w:tcBorders>
              <w:bottom w:val="single" w:sz="4" w:space="0" w:color="auto"/>
            </w:tcBorders>
          </w:tcPr>
          <w:p w14:paraId="6992C2A2"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Signed:</w:t>
            </w:r>
          </w:p>
          <w:p w14:paraId="3E41B94D" w14:textId="77777777" w:rsidR="00DD6F4D" w:rsidRPr="00DD6F4D" w:rsidRDefault="00DD6F4D" w:rsidP="00FA7778">
            <w:pPr>
              <w:jc w:val="both"/>
              <w:rPr>
                <w:rFonts w:ascii="Comic Sans MS" w:hAnsi="Comic Sans MS" w:cs="Arial"/>
                <w:sz w:val="24"/>
                <w:szCs w:val="24"/>
              </w:rPr>
            </w:pPr>
          </w:p>
          <w:p w14:paraId="7A6E851A" w14:textId="77777777" w:rsidR="00DD6F4D" w:rsidRPr="00DD6F4D" w:rsidRDefault="00DD6F4D" w:rsidP="00FA7778">
            <w:pPr>
              <w:jc w:val="both"/>
              <w:rPr>
                <w:rFonts w:ascii="Comic Sans MS" w:hAnsi="Comic Sans MS" w:cs="Arial"/>
                <w:sz w:val="24"/>
                <w:szCs w:val="24"/>
              </w:rPr>
            </w:pPr>
          </w:p>
          <w:p w14:paraId="7CF5373E"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On behalf of the Governing Body</w:t>
            </w:r>
          </w:p>
        </w:tc>
      </w:tr>
      <w:tr w:rsidR="00DD6F4D" w:rsidRPr="00DD6F4D" w14:paraId="2BDC2B6B" w14:textId="77777777" w:rsidTr="00FA7778">
        <w:trPr>
          <w:jc w:val="center"/>
        </w:trPr>
        <w:tc>
          <w:tcPr>
            <w:tcW w:w="5598" w:type="dxa"/>
            <w:shd w:val="clear" w:color="auto" w:fill="E0E0E0"/>
          </w:tcPr>
          <w:p w14:paraId="71C53247" w14:textId="77777777" w:rsidR="00DD6F4D" w:rsidRPr="00DD6F4D" w:rsidRDefault="00DD6F4D" w:rsidP="00FA7778">
            <w:pPr>
              <w:jc w:val="both"/>
              <w:rPr>
                <w:rFonts w:ascii="Comic Sans MS" w:hAnsi="Comic Sans MS" w:cs="Arial"/>
                <w:sz w:val="24"/>
                <w:szCs w:val="24"/>
              </w:rPr>
            </w:pPr>
          </w:p>
        </w:tc>
        <w:tc>
          <w:tcPr>
            <w:tcW w:w="4821" w:type="dxa"/>
            <w:shd w:val="clear" w:color="auto" w:fill="E0E0E0"/>
          </w:tcPr>
          <w:p w14:paraId="3526C83A" w14:textId="77777777" w:rsidR="00DD6F4D" w:rsidRPr="00DD6F4D" w:rsidRDefault="00DD6F4D" w:rsidP="00FA7778">
            <w:pPr>
              <w:jc w:val="both"/>
              <w:rPr>
                <w:rFonts w:ascii="Comic Sans MS" w:hAnsi="Comic Sans MS" w:cs="Arial"/>
                <w:sz w:val="24"/>
                <w:szCs w:val="24"/>
              </w:rPr>
            </w:pPr>
          </w:p>
        </w:tc>
      </w:tr>
      <w:tr w:rsidR="00DD6F4D" w:rsidRPr="00DD6F4D" w14:paraId="29061012" w14:textId="77777777" w:rsidTr="00FA7778">
        <w:trPr>
          <w:jc w:val="center"/>
        </w:trPr>
        <w:tc>
          <w:tcPr>
            <w:tcW w:w="5598" w:type="dxa"/>
            <w:tcBorders>
              <w:bottom w:val="single" w:sz="4" w:space="0" w:color="auto"/>
            </w:tcBorders>
          </w:tcPr>
          <w:p w14:paraId="387A7340"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Head Teachers name:</w:t>
            </w:r>
          </w:p>
          <w:p w14:paraId="4CA42DC0"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Mary Morris</w:t>
            </w:r>
          </w:p>
        </w:tc>
        <w:tc>
          <w:tcPr>
            <w:tcW w:w="4821" w:type="dxa"/>
            <w:tcBorders>
              <w:bottom w:val="single" w:sz="4" w:space="0" w:color="auto"/>
            </w:tcBorders>
          </w:tcPr>
          <w:p w14:paraId="517BEDE0"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Chair of Governors name</w:t>
            </w:r>
          </w:p>
          <w:p w14:paraId="1A617D06" w14:textId="27C813A4" w:rsidR="00DD6F4D" w:rsidRPr="00DD6F4D" w:rsidRDefault="001F08B7" w:rsidP="00FA7778">
            <w:pPr>
              <w:jc w:val="both"/>
              <w:rPr>
                <w:rFonts w:ascii="Comic Sans MS" w:hAnsi="Comic Sans MS" w:cs="Arial"/>
                <w:sz w:val="24"/>
                <w:szCs w:val="24"/>
              </w:rPr>
            </w:pPr>
            <w:r>
              <w:rPr>
                <w:rFonts w:ascii="Comic Sans MS" w:hAnsi="Comic Sans MS" w:cs="Arial"/>
                <w:sz w:val="24"/>
                <w:szCs w:val="24"/>
              </w:rPr>
              <w:t>Rachel Crisp</w:t>
            </w:r>
          </w:p>
        </w:tc>
      </w:tr>
      <w:tr w:rsidR="00DD6F4D" w:rsidRPr="00DD6F4D" w14:paraId="34329D2D" w14:textId="77777777" w:rsidTr="00FA7778">
        <w:trPr>
          <w:jc w:val="center"/>
        </w:trPr>
        <w:tc>
          <w:tcPr>
            <w:tcW w:w="5598" w:type="dxa"/>
            <w:shd w:val="clear" w:color="auto" w:fill="D9D9D9"/>
          </w:tcPr>
          <w:p w14:paraId="68A3418D" w14:textId="77777777" w:rsidR="00DD6F4D" w:rsidRPr="00DD6F4D" w:rsidRDefault="00DD6F4D" w:rsidP="00FA7778">
            <w:pPr>
              <w:jc w:val="both"/>
              <w:rPr>
                <w:rFonts w:ascii="Comic Sans MS" w:hAnsi="Comic Sans MS" w:cs="Arial"/>
                <w:sz w:val="24"/>
                <w:szCs w:val="24"/>
              </w:rPr>
            </w:pPr>
          </w:p>
        </w:tc>
        <w:tc>
          <w:tcPr>
            <w:tcW w:w="4821" w:type="dxa"/>
            <w:shd w:val="clear" w:color="auto" w:fill="D9D9D9"/>
          </w:tcPr>
          <w:p w14:paraId="5A16B535" w14:textId="77777777" w:rsidR="00DD6F4D" w:rsidRPr="00DD6F4D" w:rsidRDefault="00DD6F4D" w:rsidP="00FA7778">
            <w:pPr>
              <w:jc w:val="both"/>
              <w:rPr>
                <w:rFonts w:ascii="Comic Sans MS" w:hAnsi="Comic Sans MS" w:cs="Arial"/>
                <w:sz w:val="24"/>
                <w:szCs w:val="24"/>
              </w:rPr>
            </w:pPr>
          </w:p>
        </w:tc>
      </w:tr>
      <w:tr w:rsidR="00DD6F4D" w:rsidRPr="00DD6F4D" w14:paraId="4A36266C" w14:textId="77777777" w:rsidTr="00FA7778">
        <w:trPr>
          <w:jc w:val="center"/>
        </w:trPr>
        <w:tc>
          <w:tcPr>
            <w:tcW w:w="5598" w:type="dxa"/>
          </w:tcPr>
          <w:p w14:paraId="14C4A8E8" w14:textId="77777777" w:rsidR="00DD6F4D" w:rsidRPr="00DD6F4D" w:rsidRDefault="00DD6F4D" w:rsidP="00E163CF">
            <w:pPr>
              <w:jc w:val="both"/>
              <w:rPr>
                <w:rFonts w:ascii="Comic Sans MS" w:hAnsi="Comic Sans MS" w:cs="Arial"/>
                <w:sz w:val="24"/>
                <w:szCs w:val="24"/>
              </w:rPr>
            </w:pPr>
            <w:r w:rsidRPr="00DD6F4D">
              <w:rPr>
                <w:rFonts w:ascii="Comic Sans MS" w:hAnsi="Comic Sans MS" w:cs="Arial"/>
                <w:sz w:val="24"/>
                <w:szCs w:val="24"/>
              </w:rPr>
              <w:t xml:space="preserve">Date:  </w:t>
            </w:r>
          </w:p>
        </w:tc>
        <w:tc>
          <w:tcPr>
            <w:tcW w:w="4821" w:type="dxa"/>
          </w:tcPr>
          <w:p w14:paraId="579092CA"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Proposed Review date:</w:t>
            </w:r>
          </w:p>
          <w:p w14:paraId="605C264C" w14:textId="77777777" w:rsidR="00DD6F4D" w:rsidRPr="00DD6F4D" w:rsidRDefault="00DD6F4D" w:rsidP="00FA7778">
            <w:pPr>
              <w:jc w:val="both"/>
              <w:rPr>
                <w:rFonts w:ascii="Comic Sans MS" w:hAnsi="Comic Sans MS" w:cs="Arial"/>
                <w:sz w:val="24"/>
                <w:szCs w:val="24"/>
              </w:rPr>
            </w:pPr>
            <w:r>
              <w:rPr>
                <w:rFonts w:ascii="Comic Sans MS" w:hAnsi="Comic Sans MS" w:cs="Arial"/>
                <w:sz w:val="24"/>
                <w:szCs w:val="24"/>
              </w:rPr>
              <w:t>Annually</w:t>
            </w:r>
          </w:p>
        </w:tc>
      </w:tr>
    </w:tbl>
    <w:p w14:paraId="1A6CDDE5" w14:textId="77777777" w:rsidR="00DD6F4D" w:rsidRDefault="00DD6F4D" w:rsidP="00DD6F4D">
      <w:pPr>
        <w:jc w:val="both"/>
        <w:rPr>
          <w:rFonts w:ascii="Comic Sans MS" w:hAnsi="Comic Sans MS"/>
          <w:sz w:val="24"/>
          <w:szCs w:val="24"/>
        </w:rPr>
      </w:pPr>
    </w:p>
    <w:p w14:paraId="5D8959CE" w14:textId="77777777" w:rsidR="00DD6F4D" w:rsidRDefault="00DD6F4D" w:rsidP="00DD6F4D">
      <w:pPr>
        <w:jc w:val="both"/>
        <w:rPr>
          <w:rFonts w:ascii="Comic Sans MS" w:hAnsi="Comic Sans MS"/>
          <w:sz w:val="24"/>
          <w:szCs w:val="24"/>
        </w:rPr>
      </w:pPr>
    </w:p>
    <w:p w14:paraId="794715D7" w14:textId="77777777" w:rsidR="00DD6F4D" w:rsidRDefault="00DD6F4D" w:rsidP="00DD6F4D">
      <w:pPr>
        <w:jc w:val="both"/>
        <w:rPr>
          <w:rFonts w:ascii="Comic Sans MS" w:hAnsi="Comic Sans MS"/>
          <w:sz w:val="24"/>
          <w:szCs w:val="24"/>
        </w:rPr>
      </w:pPr>
    </w:p>
    <w:p w14:paraId="371DC96D" w14:textId="77777777" w:rsidR="00DD6F4D" w:rsidRDefault="00DD6F4D" w:rsidP="00DD6F4D">
      <w:pPr>
        <w:jc w:val="both"/>
        <w:rPr>
          <w:rFonts w:ascii="Comic Sans MS" w:hAnsi="Comic Sans MS"/>
          <w:sz w:val="24"/>
          <w:szCs w:val="24"/>
        </w:rPr>
      </w:pPr>
    </w:p>
    <w:p w14:paraId="0CC518DE" w14:textId="77777777" w:rsidR="00DD6F4D" w:rsidRDefault="00DD6F4D" w:rsidP="00DD6F4D">
      <w:pPr>
        <w:jc w:val="both"/>
        <w:rPr>
          <w:rFonts w:ascii="Comic Sans MS" w:hAnsi="Comic Sans MS"/>
          <w:sz w:val="24"/>
          <w:szCs w:val="24"/>
        </w:rPr>
      </w:pPr>
    </w:p>
    <w:p w14:paraId="0057ADF5" w14:textId="77777777" w:rsidR="00DD6F4D" w:rsidRDefault="00DD6F4D" w:rsidP="00DD6F4D">
      <w:pPr>
        <w:jc w:val="both"/>
        <w:rPr>
          <w:rFonts w:ascii="Comic Sans MS" w:hAnsi="Comic Sans MS"/>
          <w:sz w:val="24"/>
          <w:szCs w:val="24"/>
        </w:rPr>
      </w:pPr>
    </w:p>
    <w:p w14:paraId="3EB9310C" w14:textId="77777777" w:rsidR="00DD6F4D" w:rsidRDefault="00DD6F4D" w:rsidP="00DD6F4D">
      <w:pPr>
        <w:jc w:val="both"/>
        <w:rPr>
          <w:rFonts w:ascii="Comic Sans MS" w:hAnsi="Comic Sans MS"/>
          <w:sz w:val="24"/>
          <w:szCs w:val="24"/>
        </w:rPr>
      </w:pPr>
    </w:p>
    <w:p w14:paraId="619B772B" w14:textId="77777777" w:rsidR="00DD6F4D" w:rsidRDefault="00DD6F4D" w:rsidP="00DD6F4D">
      <w:pPr>
        <w:jc w:val="both"/>
        <w:rPr>
          <w:rFonts w:ascii="Comic Sans MS" w:hAnsi="Comic Sans MS"/>
          <w:sz w:val="24"/>
          <w:szCs w:val="24"/>
        </w:rPr>
      </w:pPr>
    </w:p>
    <w:p w14:paraId="2437A4BC" w14:textId="77777777" w:rsidR="00DD6F4D" w:rsidRDefault="00DD6F4D" w:rsidP="00DD6F4D">
      <w:pPr>
        <w:jc w:val="both"/>
        <w:rPr>
          <w:rFonts w:ascii="Comic Sans MS" w:hAnsi="Comic Sans MS"/>
          <w:sz w:val="24"/>
          <w:szCs w:val="24"/>
        </w:rPr>
      </w:pPr>
    </w:p>
    <w:p w14:paraId="05B77A4C" w14:textId="77777777" w:rsidR="00DD6F4D" w:rsidRDefault="00DD6F4D" w:rsidP="00DD6F4D">
      <w:pPr>
        <w:jc w:val="both"/>
        <w:rPr>
          <w:rFonts w:ascii="Comic Sans MS" w:hAnsi="Comic Sans MS"/>
          <w:sz w:val="24"/>
          <w:szCs w:val="24"/>
        </w:rPr>
      </w:pPr>
    </w:p>
    <w:p w14:paraId="6ADB5959"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       </w:t>
      </w:r>
    </w:p>
    <w:p w14:paraId="7BFF9DD2" w14:textId="77777777" w:rsidR="00DD6F4D" w:rsidRPr="00DD6F4D" w:rsidRDefault="00DD6F4D" w:rsidP="00DD6F4D">
      <w:pPr>
        <w:rPr>
          <w:rFonts w:ascii="Comic Sans MS" w:hAnsi="Comic Sans MS"/>
          <w:b/>
          <w:sz w:val="24"/>
          <w:szCs w:val="24"/>
        </w:rPr>
      </w:pPr>
    </w:p>
    <w:p w14:paraId="1856701C"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t>Responsibilities</w:t>
      </w:r>
    </w:p>
    <w:p w14:paraId="4717AE86" w14:textId="77777777" w:rsidR="00DD6F4D" w:rsidRPr="00DD6F4D" w:rsidRDefault="00DD6F4D" w:rsidP="00DD6F4D">
      <w:pPr>
        <w:rPr>
          <w:rFonts w:ascii="Comic Sans MS" w:hAnsi="Comic Sans MS"/>
          <w:b/>
          <w:color w:val="FF0000"/>
          <w:sz w:val="24"/>
          <w:szCs w:val="24"/>
        </w:rPr>
      </w:pPr>
    </w:p>
    <w:tbl>
      <w:tblPr>
        <w:tblpPr w:leftFromText="180" w:rightFromText="180" w:vertAnchor="text" w:horzAnchor="margin" w:tblpXSpec="center" w:tblpY="127"/>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32"/>
      </w:tblGrid>
      <w:tr w:rsidR="00DD6F4D" w:rsidRPr="00DD6F4D" w14:paraId="2FD37663" w14:textId="77777777" w:rsidTr="00FA7778">
        <w:trPr>
          <w:trHeight w:val="381"/>
          <w:jc w:val="center"/>
        </w:trPr>
        <w:tc>
          <w:tcPr>
            <w:tcW w:w="5070" w:type="dxa"/>
          </w:tcPr>
          <w:p w14:paraId="728F280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responsibility for implementation and management of proper health and safety controls within the school is that of:</w:t>
            </w:r>
          </w:p>
          <w:p w14:paraId="78FFEDE8" w14:textId="77777777" w:rsidR="00DD6F4D" w:rsidRPr="00DD6F4D" w:rsidRDefault="00DD6F4D" w:rsidP="00FA7778">
            <w:pPr>
              <w:rPr>
                <w:rFonts w:ascii="Comic Sans MS" w:hAnsi="Comic Sans MS"/>
                <w:sz w:val="24"/>
                <w:szCs w:val="24"/>
              </w:rPr>
            </w:pPr>
          </w:p>
        </w:tc>
        <w:tc>
          <w:tcPr>
            <w:tcW w:w="4332" w:type="dxa"/>
          </w:tcPr>
          <w:p w14:paraId="0D56DB3D" w14:textId="77777777" w:rsidR="00DD6F4D" w:rsidRPr="00DD6F4D" w:rsidRDefault="00DD6F4D" w:rsidP="00FA7778">
            <w:pPr>
              <w:rPr>
                <w:rFonts w:ascii="Comic Sans MS" w:hAnsi="Comic Sans MS"/>
                <w:sz w:val="24"/>
                <w:szCs w:val="24"/>
              </w:rPr>
            </w:pPr>
          </w:p>
          <w:p w14:paraId="582573A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14:paraId="09A8190B" w14:textId="77777777" w:rsidTr="00FA7778">
        <w:trPr>
          <w:trHeight w:val="399"/>
          <w:jc w:val="center"/>
        </w:trPr>
        <w:tc>
          <w:tcPr>
            <w:tcW w:w="5070" w:type="dxa"/>
          </w:tcPr>
          <w:p w14:paraId="5E7172D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authorised member of staff with day-to-day responsibility for ensuring this policy is put into practice is: (Health &amp; Safety Co-ordinator):</w:t>
            </w:r>
          </w:p>
          <w:p w14:paraId="414F1811" w14:textId="77777777" w:rsidR="00DD6F4D" w:rsidRPr="00DD6F4D" w:rsidRDefault="00DD6F4D" w:rsidP="00FA7778">
            <w:pPr>
              <w:rPr>
                <w:rFonts w:ascii="Comic Sans MS" w:hAnsi="Comic Sans MS"/>
                <w:sz w:val="24"/>
                <w:szCs w:val="24"/>
              </w:rPr>
            </w:pPr>
          </w:p>
        </w:tc>
        <w:tc>
          <w:tcPr>
            <w:tcW w:w="4332" w:type="dxa"/>
          </w:tcPr>
          <w:p w14:paraId="125B10FB" w14:textId="77777777" w:rsidR="00DD6F4D" w:rsidRPr="00DD6F4D" w:rsidRDefault="00DD6F4D" w:rsidP="00FA7778">
            <w:pPr>
              <w:rPr>
                <w:rFonts w:ascii="Comic Sans MS" w:hAnsi="Comic Sans MS"/>
                <w:sz w:val="24"/>
                <w:szCs w:val="24"/>
              </w:rPr>
            </w:pPr>
          </w:p>
          <w:p w14:paraId="4AA727A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14:paraId="46C6BC7C" w14:textId="77777777" w:rsidTr="00FA7778">
        <w:trPr>
          <w:trHeight w:val="399"/>
          <w:jc w:val="center"/>
        </w:trPr>
        <w:tc>
          <w:tcPr>
            <w:tcW w:w="5070" w:type="dxa"/>
          </w:tcPr>
          <w:p w14:paraId="10D56E66" w14:textId="77777777" w:rsidR="00DD6F4D" w:rsidRPr="00DD6F4D" w:rsidRDefault="00DD6F4D" w:rsidP="00FA7778">
            <w:pPr>
              <w:rPr>
                <w:rFonts w:ascii="Comic Sans MS" w:hAnsi="Comic Sans MS"/>
                <w:color w:val="FF0000"/>
                <w:sz w:val="24"/>
                <w:szCs w:val="24"/>
              </w:rPr>
            </w:pPr>
            <w:r w:rsidRPr="00DD6F4D">
              <w:rPr>
                <w:rFonts w:ascii="Comic Sans MS" w:hAnsi="Comic Sans MS"/>
                <w:sz w:val="24"/>
                <w:szCs w:val="24"/>
              </w:rPr>
              <w:t>To ensure health and safety standards are maintained/improved, the following people have responsibility in their specific areas e.g. premises issues, fire safety and other emergencies, out-of-hours arrangements, educational visits</w:t>
            </w:r>
          </w:p>
          <w:p w14:paraId="66F909C2" w14:textId="77777777" w:rsidR="00DD6F4D" w:rsidRPr="00DD6F4D" w:rsidRDefault="00DD6F4D" w:rsidP="00FA7778">
            <w:pPr>
              <w:rPr>
                <w:rFonts w:ascii="Comic Sans MS" w:hAnsi="Comic Sans MS"/>
                <w:sz w:val="24"/>
                <w:szCs w:val="24"/>
              </w:rPr>
            </w:pPr>
          </w:p>
        </w:tc>
        <w:tc>
          <w:tcPr>
            <w:tcW w:w="4332" w:type="dxa"/>
          </w:tcPr>
          <w:p w14:paraId="7AF834F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p w14:paraId="1F159BC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Lisa Cookson</w:t>
            </w:r>
          </w:p>
          <w:p w14:paraId="1B05573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Margaret Timbrell</w:t>
            </w:r>
          </w:p>
          <w:p w14:paraId="36EEB3FD" w14:textId="4560C37C"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Suzanne </w:t>
            </w:r>
            <w:r w:rsidR="001F08B7">
              <w:rPr>
                <w:rFonts w:ascii="Comic Sans MS" w:hAnsi="Comic Sans MS"/>
                <w:sz w:val="24"/>
                <w:szCs w:val="24"/>
              </w:rPr>
              <w:t>Tallentire</w:t>
            </w:r>
          </w:p>
          <w:p w14:paraId="7E7BCBCB" w14:textId="75E3591B"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Alex </w:t>
            </w:r>
            <w:r w:rsidR="001F08B7">
              <w:rPr>
                <w:rFonts w:ascii="Comic Sans MS" w:hAnsi="Comic Sans MS"/>
                <w:sz w:val="24"/>
                <w:szCs w:val="24"/>
              </w:rPr>
              <w:t>Jardine</w:t>
            </w:r>
          </w:p>
          <w:p w14:paraId="6E46379C" w14:textId="71C608E2" w:rsidR="00DD6F4D" w:rsidRDefault="001F08B7" w:rsidP="00FA7778">
            <w:pPr>
              <w:rPr>
                <w:rFonts w:ascii="Comic Sans MS" w:hAnsi="Comic Sans MS"/>
                <w:sz w:val="24"/>
                <w:szCs w:val="24"/>
              </w:rPr>
            </w:pPr>
            <w:r>
              <w:rPr>
                <w:rFonts w:ascii="Comic Sans MS" w:hAnsi="Comic Sans MS"/>
                <w:sz w:val="24"/>
                <w:szCs w:val="24"/>
              </w:rPr>
              <w:t xml:space="preserve">Abigail Grice </w:t>
            </w:r>
          </w:p>
          <w:p w14:paraId="6FF8F5C5" w14:textId="3E81E9EB" w:rsidR="001F08B7" w:rsidRPr="00DD6F4D" w:rsidRDefault="001F08B7" w:rsidP="00FA7778">
            <w:pPr>
              <w:rPr>
                <w:rFonts w:ascii="Comic Sans MS" w:hAnsi="Comic Sans MS"/>
                <w:sz w:val="24"/>
                <w:szCs w:val="24"/>
              </w:rPr>
            </w:pPr>
            <w:r>
              <w:rPr>
                <w:rFonts w:ascii="Comic Sans MS" w:hAnsi="Comic Sans MS"/>
                <w:sz w:val="24"/>
                <w:szCs w:val="24"/>
              </w:rPr>
              <w:t>Megan Bennett</w:t>
            </w:r>
          </w:p>
          <w:p w14:paraId="16D0481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Helen Hutchings</w:t>
            </w:r>
          </w:p>
          <w:p w14:paraId="4F6A944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Kath Butcher</w:t>
            </w:r>
          </w:p>
        </w:tc>
      </w:tr>
      <w:tr w:rsidR="00DD6F4D" w:rsidRPr="00DD6F4D" w14:paraId="60BA3957" w14:textId="77777777" w:rsidTr="00FA7778">
        <w:trPr>
          <w:trHeight w:val="399"/>
          <w:jc w:val="center"/>
        </w:trPr>
        <w:tc>
          <w:tcPr>
            <w:tcW w:w="5070" w:type="dxa"/>
          </w:tcPr>
          <w:p w14:paraId="5139BB5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The Health &amp; Safety plans </w:t>
            </w:r>
            <w:r w:rsidRPr="00DD6F4D">
              <w:rPr>
                <w:rFonts w:ascii="Comic Sans MS" w:hAnsi="Comic Sans MS"/>
                <w:b/>
                <w:sz w:val="24"/>
                <w:szCs w:val="24"/>
              </w:rPr>
              <w:t xml:space="preserve">* </w:t>
            </w:r>
            <w:r w:rsidRPr="00DD6F4D">
              <w:rPr>
                <w:rFonts w:ascii="Comic Sans MS" w:hAnsi="Comic Sans MS"/>
                <w:sz w:val="24"/>
                <w:szCs w:val="24"/>
              </w:rPr>
              <w:t xml:space="preserve">for the school (as identified by accident/incident investigation, consultation, review of risk assessments, H&amp;S management support  and audit visits; advice from the county council etc. or other sources e.g. DCSF, </w:t>
            </w:r>
            <w:proofErr w:type="spellStart"/>
            <w:r w:rsidRPr="00DD6F4D">
              <w:rPr>
                <w:rFonts w:ascii="Comic Sans MS" w:hAnsi="Comic Sans MS"/>
                <w:sz w:val="24"/>
                <w:szCs w:val="24"/>
              </w:rPr>
              <w:t>Teachernet</w:t>
            </w:r>
            <w:proofErr w:type="spellEnd"/>
            <w:r w:rsidRPr="00DD6F4D">
              <w:rPr>
                <w:rFonts w:ascii="Comic Sans MS" w:hAnsi="Comic Sans MS"/>
                <w:sz w:val="24"/>
                <w:szCs w:val="24"/>
              </w:rPr>
              <w:t xml:space="preserve">, other schools, HSE) will be developed and monitored by: </w:t>
            </w:r>
          </w:p>
          <w:p w14:paraId="2ED4A75D" w14:textId="77777777" w:rsidR="00DD6F4D" w:rsidRPr="00DD6F4D" w:rsidRDefault="00DD6F4D" w:rsidP="00FA7778">
            <w:pPr>
              <w:rPr>
                <w:rFonts w:ascii="Comic Sans MS" w:hAnsi="Comic Sans MS"/>
                <w:sz w:val="24"/>
                <w:szCs w:val="24"/>
              </w:rPr>
            </w:pPr>
          </w:p>
        </w:tc>
        <w:tc>
          <w:tcPr>
            <w:tcW w:w="4332" w:type="dxa"/>
          </w:tcPr>
          <w:p w14:paraId="2F255B73" w14:textId="77777777" w:rsidR="00DD6F4D" w:rsidRPr="00DD6F4D" w:rsidRDefault="00DD6F4D" w:rsidP="00FA7778">
            <w:pPr>
              <w:rPr>
                <w:rFonts w:ascii="Comic Sans MS" w:hAnsi="Comic Sans MS"/>
                <w:sz w:val="24"/>
                <w:szCs w:val="24"/>
              </w:rPr>
            </w:pPr>
          </w:p>
          <w:p w14:paraId="47321B40" w14:textId="77777777" w:rsidR="00DD6F4D" w:rsidRPr="00DD6F4D" w:rsidRDefault="00DD6F4D" w:rsidP="00FA7778">
            <w:pPr>
              <w:rPr>
                <w:rFonts w:ascii="Comic Sans MS" w:hAnsi="Comic Sans MS"/>
                <w:sz w:val="24"/>
                <w:szCs w:val="24"/>
              </w:rPr>
            </w:pPr>
          </w:p>
          <w:p w14:paraId="684C433C" w14:textId="77777777" w:rsidR="00DD6F4D" w:rsidRPr="00DD6F4D" w:rsidRDefault="00DD6F4D" w:rsidP="00FA7778">
            <w:pPr>
              <w:rPr>
                <w:rFonts w:ascii="Comic Sans MS" w:hAnsi="Comic Sans MS"/>
                <w:sz w:val="24"/>
                <w:szCs w:val="24"/>
              </w:rPr>
            </w:pPr>
          </w:p>
          <w:p w14:paraId="50BC3E9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14:paraId="747C1C94" w14:textId="77777777" w:rsidTr="00FA7778">
        <w:trPr>
          <w:trHeight w:val="399"/>
          <w:jc w:val="center"/>
        </w:trPr>
        <w:tc>
          <w:tcPr>
            <w:tcW w:w="9402" w:type="dxa"/>
            <w:gridSpan w:val="2"/>
          </w:tcPr>
          <w:p w14:paraId="63369C90" w14:textId="77777777" w:rsidR="002F4ECF" w:rsidRDefault="00DD6F4D" w:rsidP="00FA7778">
            <w:pPr>
              <w:rPr>
                <w:rFonts w:ascii="Comic Sans MS" w:hAnsi="Comic Sans MS"/>
                <w:sz w:val="24"/>
                <w:szCs w:val="24"/>
              </w:rPr>
            </w:pPr>
            <w:r w:rsidRPr="00DD6F4D">
              <w:rPr>
                <w:rFonts w:ascii="Comic Sans MS" w:hAnsi="Comic Sans MS"/>
                <w:sz w:val="24"/>
                <w:szCs w:val="24"/>
              </w:rPr>
              <w:t xml:space="preserve"> </w:t>
            </w:r>
          </w:p>
          <w:p w14:paraId="412137F9" w14:textId="77777777" w:rsidR="002F4ECF" w:rsidRDefault="002F4ECF" w:rsidP="00FA7778">
            <w:pPr>
              <w:rPr>
                <w:rFonts w:ascii="Comic Sans MS" w:hAnsi="Comic Sans MS"/>
                <w:sz w:val="24"/>
                <w:szCs w:val="24"/>
              </w:rPr>
            </w:pPr>
          </w:p>
          <w:p w14:paraId="326D285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All employees within the school have a responsibility to:</w:t>
            </w:r>
          </w:p>
          <w:p w14:paraId="20B280FB" w14:textId="77777777" w:rsidR="00DD6F4D" w:rsidRPr="00DD6F4D" w:rsidRDefault="00DD6F4D" w:rsidP="00FA7778">
            <w:pPr>
              <w:jc w:val="both"/>
              <w:rPr>
                <w:rFonts w:ascii="Comic Sans MS" w:hAnsi="Comic Sans MS"/>
                <w:sz w:val="24"/>
                <w:szCs w:val="24"/>
              </w:rPr>
            </w:pPr>
          </w:p>
          <w:p w14:paraId="7B0AE70F"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Co-operate with the Head Teacher and his/her nominated representatives on all matters relating to health and safety;</w:t>
            </w:r>
          </w:p>
          <w:p w14:paraId="6C4F2E65"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Not interfere with anything provided to safeguard their health and safety;</w:t>
            </w:r>
          </w:p>
          <w:p w14:paraId="34B3D3F3"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 xml:space="preserve">Take reasonable care of their own health and safety, and not knowingly place anyone who may be affected by their work activities at risk; and </w:t>
            </w:r>
          </w:p>
          <w:p w14:paraId="71D6E379"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Report all health and safety concerns to an appropriate person (as detailed in this policy statement).</w:t>
            </w:r>
          </w:p>
          <w:p w14:paraId="5BE17CC3"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The Conditions of Employment of Teachers provide that teachers’ professional duties include maintaining good order and discipline among the pupils and safeguarding their health and safety both when they are authorised to be on the school premises and when they are engaged in authorised school activities elsewhere.</w:t>
            </w:r>
          </w:p>
        </w:tc>
      </w:tr>
    </w:tbl>
    <w:p w14:paraId="58614E81" w14:textId="77777777" w:rsidR="00DD6F4D" w:rsidRPr="00DD6F4D" w:rsidRDefault="00DD6F4D" w:rsidP="00DD6F4D">
      <w:pPr>
        <w:rPr>
          <w:rFonts w:ascii="Comic Sans MS" w:hAnsi="Comic Sans MS"/>
          <w:b/>
          <w:sz w:val="24"/>
          <w:szCs w:val="24"/>
        </w:rPr>
      </w:pPr>
    </w:p>
    <w:p w14:paraId="280D84B4" w14:textId="77777777" w:rsidR="00DD6F4D" w:rsidRPr="00DD6F4D" w:rsidRDefault="00DD6F4D" w:rsidP="00DD6F4D">
      <w:pPr>
        <w:ind w:left="142" w:hanging="284"/>
        <w:jc w:val="both"/>
        <w:rPr>
          <w:rFonts w:ascii="Comic Sans MS" w:hAnsi="Comic Sans MS"/>
          <w:sz w:val="24"/>
          <w:szCs w:val="24"/>
        </w:rPr>
      </w:pPr>
      <w:r w:rsidRPr="00DD6F4D">
        <w:rPr>
          <w:rFonts w:ascii="Comic Sans MS" w:hAnsi="Comic Sans MS"/>
          <w:b/>
          <w:sz w:val="24"/>
          <w:szCs w:val="24"/>
        </w:rPr>
        <w:t xml:space="preserve">* </w:t>
      </w:r>
      <w:r w:rsidRPr="00DD6F4D">
        <w:rPr>
          <w:rFonts w:ascii="Comic Sans MS" w:hAnsi="Comic Sans MS"/>
          <w:sz w:val="24"/>
          <w:szCs w:val="24"/>
        </w:rPr>
        <w:t>Health</w:t>
      </w:r>
      <w:r w:rsidRPr="00DD6F4D">
        <w:rPr>
          <w:rFonts w:ascii="Comic Sans MS" w:hAnsi="Comic Sans MS"/>
          <w:b/>
          <w:sz w:val="24"/>
          <w:szCs w:val="24"/>
        </w:rPr>
        <w:t xml:space="preserve"> </w:t>
      </w:r>
      <w:r w:rsidRPr="00DD6F4D">
        <w:rPr>
          <w:rFonts w:ascii="Comic Sans MS" w:hAnsi="Comic Sans MS"/>
          <w:sz w:val="24"/>
          <w:szCs w:val="24"/>
        </w:rPr>
        <w:t>&amp; Safety plans should be set for improvements in the management of health &amp; safety within the school. These can be developed formally or can be informal, arising from circumstances as they occur. Actions should be documented in an appropriate way e.g. as objectives in the School Development Plan or in the minutes of Governors or Staff meetings and monitored to ensure they are achieved.</w:t>
      </w:r>
    </w:p>
    <w:p w14:paraId="29A8BF10" w14:textId="77777777" w:rsidR="00DD6F4D" w:rsidRPr="00DD6F4D" w:rsidRDefault="00DD6F4D" w:rsidP="00DD6F4D">
      <w:pPr>
        <w:ind w:left="142" w:hanging="284"/>
        <w:jc w:val="both"/>
        <w:rPr>
          <w:rFonts w:ascii="Comic Sans MS" w:hAnsi="Comic Sans MS"/>
          <w:sz w:val="24"/>
          <w:szCs w:val="24"/>
        </w:rPr>
      </w:pPr>
    </w:p>
    <w:p w14:paraId="49B6A234" w14:textId="77777777" w:rsidR="00DD6F4D" w:rsidRPr="00DD6F4D" w:rsidRDefault="00DD6F4D" w:rsidP="00DD6F4D">
      <w:pPr>
        <w:ind w:left="142" w:hanging="284"/>
        <w:jc w:val="both"/>
        <w:rPr>
          <w:rFonts w:ascii="Comic Sans MS" w:hAnsi="Comic Sans MS"/>
          <w:sz w:val="24"/>
          <w:szCs w:val="24"/>
        </w:rPr>
      </w:pPr>
      <w:r w:rsidRPr="00DD6F4D">
        <w:rPr>
          <w:rFonts w:ascii="Comic Sans MS" w:hAnsi="Comic Sans MS"/>
          <w:sz w:val="24"/>
          <w:szCs w:val="24"/>
        </w:rPr>
        <w:t>Examples might be:</w:t>
      </w:r>
    </w:p>
    <w:p w14:paraId="7E79731D" w14:textId="77777777" w:rsidR="00DD6F4D" w:rsidRPr="00DD6F4D" w:rsidRDefault="00DD6F4D" w:rsidP="00DD6F4D">
      <w:pPr>
        <w:ind w:left="360"/>
        <w:jc w:val="both"/>
        <w:rPr>
          <w:rFonts w:ascii="Comic Sans MS" w:hAnsi="Comic Sans MS"/>
          <w:sz w:val="24"/>
          <w:szCs w:val="24"/>
        </w:rPr>
      </w:pPr>
    </w:p>
    <w:p w14:paraId="144211A7" w14:textId="77777777" w:rsidR="00DD6F4D" w:rsidRP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 xml:space="preserve">a % reduction in accidents will be achieved by changes to playground </w:t>
      </w:r>
      <w:proofErr w:type="spellStart"/>
      <w:r w:rsidRPr="00DD6F4D">
        <w:rPr>
          <w:rFonts w:ascii="Comic Sans MS" w:hAnsi="Comic Sans MS"/>
          <w:sz w:val="24"/>
          <w:szCs w:val="24"/>
        </w:rPr>
        <w:t>supervison</w:t>
      </w:r>
      <w:proofErr w:type="spellEnd"/>
      <w:r w:rsidRPr="00DD6F4D">
        <w:rPr>
          <w:rFonts w:ascii="Comic Sans MS" w:hAnsi="Comic Sans MS"/>
          <w:sz w:val="24"/>
          <w:szCs w:val="24"/>
        </w:rPr>
        <w:t>;</w:t>
      </w:r>
    </w:p>
    <w:p w14:paraId="45ABFFB8" w14:textId="77777777" w:rsidR="00DD6F4D" w:rsidRP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a revised procedure for dealing with contractors on site will be devised and implemented;</w:t>
      </w:r>
    </w:p>
    <w:p w14:paraId="727E1DB1" w14:textId="77777777" w:rsidR="00DD6F4D" w:rsidRP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revised arrival and departure arrangements will be put in place to separate vehicles and pedestrians on school grounds;</w:t>
      </w:r>
    </w:p>
    <w:p w14:paraId="6B46060F" w14:textId="77777777" w:rsid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 xml:space="preserve">raising health &amp; safety awareness by using the County Council's e-learning courses </w:t>
      </w:r>
    </w:p>
    <w:p w14:paraId="786369E7" w14:textId="77777777" w:rsidR="002F4ECF" w:rsidRDefault="002F4ECF" w:rsidP="002F4ECF">
      <w:pPr>
        <w:spacing w:after="0" w:line="240" w:lineRule="auto"/>
        <w:jc w:val="both"/>
        <w:rPr>
          <w:rFonts w:ascii="Comic Sans MS" w:hAnsi="Comic Sans MS"/>
          <w:sz w:val="24"/>
          <w:szCs w:val="24"/>
        </w:rPr>
      </w:pPr>
    </w:p>
    <w:p w14:paraId="18E2B7E2" w14:textId="77777777" w:rsidR="002F4ECF" w:rsidRDefault="002F4ECF" w:rsidP="002F4ECF">
      <w:pPr>
        <w:spacing w:after="0" w:line="240" w:lineRule="auto"/>
        <w:jc w:val="both"/>
        <w:rPr>
          <w:rFonts w:ascii="Comic Sans MS" w:hAnsi="Comic Sans MS"/>
          <w:sz w:val="24"/>
          <w:szCs w:val="24"/>
        </w:rPr>
      </w:pPr>
    </w:p>
    <w:p w14:paraId="4CB52168" w14:textId="77777777" w:rsidR="002F4ECF" w:rsidRDefault="002F4ECF" w:rsidP="002F4ECF">
      <w:pPr>
        <w:spacing w:after="0" w:line="240" w:lineRule="auto"/>
        <w:jc w:val="both"/>
        <w:rPr>
          <w:rFonts w:ascii="Comic Sans MS" w:hAnsi="Comic Sans MS"/>
          <w:sz w:val="24"/>
          <w:szCs w:val="24"/>
        </w:rPr>
      </w:pPr>
    </w:p>
    <w:p w14:paraId="5BCF777C" w14:textId="77777777" w:rsidR="002F4ECF" w:rsidRDefault="002F4ECF" w:rsidP="002F4ECF">
      <w:pPr>
        <w:spacing w:after="0" w:line="240" w:lineRule="auto"/>
        <w:jc w:val="both"/>
        <w:rPr>
          <w:rFonts w:ascii="Comic Sans MS" w:hAnsi="Comic Sans MS"/>
          <w:sz w:val="24"/>
          <w:szCs w:val="24"/>
        </w:rPr>
      </w:pPr>
    </w:p>
    <w:p w14:paraId="4127AEAE" w14:textId="77777777" w:rsidR="002F4ECF" w:rsidRDefault="002F4ECF" w:rsidP="002F4ECF">
      <w:pPr>
        <w:spacing w:after="0" w:line="240" w:lineRule="auto"/>
        <w:jc w:val="both"/>
        <w:rPr>
          <w:rFonts w:ascii="Comic Sans MS" w:hAnsi="Comic Sans MS"/>
          <w:sz w:val="24"/>
          <w:szCs w:val="24"/>
        </w:rPr>
      </w:pPr>
    </w:p>
    <w:p w14:paraId="2A6532DD" w14:textId="77777777" w:rsidR="002F4ECF" w:rsidRPr="00DD6F4D" w:rsidRDefault="002F4ECF" w:rsidP="002F4ECF">
      <w:pPr>
        <w:spacing w:after="0" w:line="240" w:lineRule="auto"/>
        <w:jc w:val="both"/>
        <w:rPr>
          <w:rFonts w:ascii="Comic Sans MS" w:hAnsi="Comic Sans MS"/>
          <w:sz w:val="24"/>
          <w:szCs w:val="24"/>
        </w:rPr>
      </w:pPr>
    </w:p>
    <w:p w14:paraId="075D001C" w14:textId="77777777" w:rsidR="00DD6F4D" w:rsidRPr="00DD6F4D" w:rsidRDefault="00DD6F4D" w:rsidP="00DD6F4D">
      <w:pPr>
        <w:jc w:val="both"/>
        <w:rPr>
          <w:rFonts w:ascii="Comic Sans MS" w:hAnsi="Comic Sans MS"/>
          <w:sz w:val="24"/>
          <w:szCs w:val="24"/>
        </w:rPr>
      </w:pPr>
    </w:p>
    <w:p w14:paraId="15D9F204" w14:textId="77777777" w:rsidR="00DD6F4D" w:rsidRPr="00DD6F4D" w:rsidRDefault="00DD6F4D" w:rsidP="00DD6F4D">
      <w:pPr>
        <w:jc w:val="center"/>
        <w:rPr>
          <w:rFonts w:ascii="Comic Sans MS" w:hAnsi="Comic Sans MS"/>
          <w:sz w:val="24"/>
          <w:szCs w:val="24"/>
        </w:rPr>
      </w:pPr>
      <w:r w:rsidRPr="00DD6F4D">
        <w:rPr>
          <w:rFonts w:ascii="Comic Sans MS" w:hAnsi="Comic Sans MS"/>
          <w:b/>
          <w:sz w:val="24"/>
          <w:szCs w:val="24"/>
        </w:rPr>
        <w:t>Health and Safety Risks Arising from Work Activities</w:t>
      </w:r>
    </w:p>
    <w:p w14:paraId="65262DA3" w14:textId="77777777" w:rsidR="00DD6F4D" w:rsidRPr="00DD6F4D" w:rsidRDefault="00DD6F4D" w:rsidP="00DD6F4D">
      <w:pPr>
        <w:rPr>
          <w:rFonts w:ascii="Comic Sans MS" w:hAnsi="Comic Sans MS"/>
          <w:sz w:val="24"/>
          <w:szCs w:val="24"/>
        </w:rPr>
      </w:pPr>
    </w:p>
    <w:p w14:paraId="04B1AA2C"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I/we will ensure that so far as is reasonably practicable, all areas of risk are assessed and adequate control measures are put in place to ensure the health and safety of all employees, pupils, contractors, non-employees and anyone else affected by the school's activities. </w:t>
      </w:r>
    </w:p>
    <w:p w14:paraId="2EDA194D" w14:textId="77777777" w:rsidR="00DD6F4D" w:rsidRPr="00DD6F4D" w:rsidRDefault="00DD6F4D" w:rsidP="00DD6F4D">
      <w:pPr>
        <w:rPr>
          <w:rFonts w:ascii="Comic Sans MS" w:hAnsi="Comic Sans MS"/>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DD6F4D" w:rsidRPr="00DD6F4D" w14:paraId="2CC8BFFE" w14:textId="77777777" w:rsidTr="00FA7778">
        <w:tc>
          <w:tcPr>
            <w:tcW w:w="4820" w:type="dxa"/>
          </w:tcPr>
          <w:p w14:paraId="0009651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Risk assessments will be undertaken by:</w:t>
            </w:r>
          </w:p>
        </w:tc>
        <w:tc>
          <w:tcPr>
            <w:tcW w:w="4678" w:type="dxa"/>
          </w:tcPr>
          <w:p w14:paraId="03789740"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School staff</w:t>
            </w:r>
          </w:p>
          <w:p w14:paraId="444F2EF2" w14:textId="77777777" w:rsidR="00DD6F4D" w:rsidRPr="00DD6F4D" w:rsidRDefault="00DD6F4D" w:rsidP="00FA7778">
            <w:pPr>
              <w:rPr>
                <w:rFonts w:ascii="Comic Sans MS" w:hAnsi="Comic Sans MS"/>
                <w:i/>
                <w:sz w:val="24"/>
                <w:szCs w:val="24"/>
              </w:rPr>
            </w:pPr>
          </w:p>
        </w:tc>
      </w:tr>
      <w:tr w:rsidR="00DD6F4D" w:rsidRPr="00DD6F4D" w14:paraId="3912DEA4" w14:textId="77777777" w:rsidTr="00FA7778">
        <w:tc>
          <w:tcPr>
            <w:tcW w:w="4820" w:type="dxa"/>
          </w:tcPr>
          <w:p w14:paraId="2C7A3EE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significant findings of risk assessments will be reported to:</w:t>
            </w:r>
          </w:p>
        </w:tc>
        <w:tc>
          <w:tcPr>
            <w:tcW w:w="4678" w:type="dxa"/>
          </w:tcPr>
          <w:p w14:paraId="68CAFBC7"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4E29EA6B" w14:textId="77777777" w:rsidR="00DD6F4D" w:rsidRPr="00DD6F4D" w:rsidRDefault="00DD6F4D" w:rsidP="00FA7778">
            <w:pPr>
              <w:rPr>
                <w:rFonts w:ascii="Comic Sans MS" w:hAnsi="Comic Sans MS"/>
                <w:i/>
                <w:sz w:val="24"/>
                <w:szCs w:val="24"/>
              </w:rPr>
            </w:pPr>
          </w:p>
        </w:tc>
      </w:tr>
      <w:tr w:rsidR="00DD6F4D" w:rsidRPr="00DD6F4D" w14:paraId="55282E13" w14:textId="77777777" w:rsidTr="00FA7778">
        <w:tc>
          <w:tcPr>
            <w:tcW w:w="4820" w:type="dxa"/>
          </w:tcPr>
          <w:p w14:paraId="23F4164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Action required to remove/control risks will be approved by:</w:t>
            </w:r>
          </w:p>
          <w:p w14:paraId="6606FCA0" w14:textId="77777777" w:rsidR="00DD6F4D" w:rsidRPr="00DD6F4D" w:rsidRDefault="00DD6F4D" w:rsidP="00FA7778">
            <w:pPr>
              <w:rPr>
                <w:rFonts w:ascii="Comic Sans MS" w:hAnsi="Comic Sans MS"/>
                <w:sz w:val="24"/>
                <w:szCs w:val="24"/>
              </w:rPr>
            </w:pPr>
          </w:p>
        </w:tc>
        <w:tc>
          <w:tcPr>
            <w:tcW w:w="4678" w:type="dxa"/>
          </w:tcPr>
          <w:p w14:paraId="351682BB"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3BA21C65"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 xml:space="preserve"> </w:t>
            </w:r>
          </w:p>
        </w:tc>
      </w:tr>
      <w:tr w:rsidR="00DD6F4D" w:rsidRPr="00DD6F4D" w14:paraId="4DEA6A89" w14:textId="77777777" w:rsidTr="00FA7778">
        <w:tc>
          <w:tcPr>
            <w:tcW w:w="4820" w:type="dxa"/>
          </w:tcPr>
          <w:p w14:paraId="017C718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The responsibility for ensuring the action required to reduce risks is implemented is that of: </w:t>
            </w:r>
          </w:p>
          <w:p w14:paraId="1E1B6391" w14:textId="77777777" w:rsidR="00DD6F4D" w:rsidRPr="00DD6F4D" w:rsidRDefault="00DD6F4D" w:rsidP="00FA7778">
            <w:pPr>
              <w:rPr>
                <w:rFonts w:ascii="Comic Sans MS" w:hAnsi="Comic Sans MS"/>
                <w:sz w:val="24"/>
                <w:szCs w:val="24"/>
              </w:rPr>
            </w:pPr>
          </w:p>
        </w:tc>
        <w:tc>
          <w:tcPr>
            <w:tcW w:w="4678" w:type="dxa"/>
          </w:tcPr>
          <w:p w14:paraId="1BC77544"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tc>
      </w:tr>
      <w:tr w:rsidR="00DD6F4D" w:rsidRPr="00DD6F4D" w14:paraId="3AEF5D31" w14:textId="77777777" w:rsidTr="00FA7778">
        <w:tc>
          <w:tcPr>
            <w:tcW w:w="4820" w:type="dxa"/>
          </w:tcPr>
          <w:p w14:paraId="3505EE2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Checking that implemented actions have removed/reduced the risks is the responsibility of:</w:t>
            </w:r>
          </w:p>
          <w:p w14:paraId="3F8D8723" w14:textId="77777777" w:rsidR="00DD6F4D" w:rsidRPr="00DD6F4D" w:rsidRDefault="00DD6F4D" w:rsidP="00FA7778">
            <w:pPr>
              <w:rPr>
                <w:rFonts w:ascii="Comic Sans MS" w:hAnsi="Comic Sans MS"/>
                <w:sz w:val="24"/>
                <w:szCs w:val="24"/>
              </w:rPr>
            </w:pPr>
          </w:p>
        </w:tc>
        <w:tc>
          <w:tcPr>
            <w:tcW w:w="4678" w:type="dxa"/>
          </w:tcPr>
          <w:p w14:paraId="33861C10"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tc>
      </w:tr>
      <w:tr w:rsidR="00DD6F4D" w:rsidRPr="00DD6F4D" w14:paraId="033904D3" w14:textId="77777777" w:rsidTr="00FA7778">
        <w:tc>
          <w:tcPr>
            <w:tcW w:w="4820" w:type="dxa"/>
          </w:tcPr>
          <w:p w14:paraId="0BD6F04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Risk Assessments will be reviewed regularly (annually is recommended) or when an element of the work activity changes significantly, Risk assessments will be undertaken prior to the introduction of a new element of work activity.</w:t>
            </w:r>
          </w:p>
          <w:p w14:paraId="4FCD8919" w14:textId="77777777" w:rsidR="00DD6F4D" w:rsidRPr="00DD6F4D" w:rsidRDefault="00DD6F4D" w:rsidP="00FA7778">
            <w:pPr>
              <w:rPr>
                <w:rFonts w:ascii="Comic Sans MS" w:hAnsi="Comic Sans MS"/>
                <w:sz w:val="24"/>
                <w:szCs w:val="24"/>
              </w:rPr>
            </w:pPr>
          </w:p>
        </w:tc>
        <w:tc>
          <w:tcPr>
            <w:tcW w:w="4678" w:type="dxa"/>
          </w:tcPr>
          <w:p w14:paraId="1B1156BB"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School staff</w:t>
            </w:r>
          </w:p>
        </w:tc>
      </w:tr>
    </w:tbl>
    <w:p w14:paraId="3D7AD1AB"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br w:type="page"/>
      </w:r>
    </w:p>
    <w:p w14:paraId="2BCA5DBF"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School's Commitment</w:t>
      </w:r>
    </w:p>
    <w:p w14:paraId="0D7B43F4" w14:textId="77777777" w:rsidR="00DD6F4D" w:rsidRPr="00DD6F4D" w:rsidRDefault="00DD6F4D" w:rsidP="00DD6F4D">
      <w:pPr>
        <w:rPr>
          <w:rFonts w:ascii="Comic Sans MS" w:hAnsi="Comic Sans MS"/>
          <w:sz w:val="24"/>
          <w:szCs w:val="24"/>
        </w:rPr>
      </w:pPr>
    </w:p>
    <w:p w14:paraId="4CEA99C4"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To meet the requirements of this Policy Statement, the Head Teacher/Governing Body and/or his/her/their nominated representative(s) will:</w:t>
      </w:r>
    </w:p>
    <w:p w14:paraId="5F19E1E6" w14:textId="77777777" w:rsidR="00DD6F4D" w:rsidRPr="00DD6F4D" w:rsidRDefault="00DD6F4D" w:rsidP="00DD6F4D">
      <w:pPr>
        <w:jc w:val="both"/>
        <w:rPr>
          <w:rFonts w:ascii="Comic Sans MS" w:hAnsi="Comic Sans MS"/>
          <w:sz w:val="24"/>
          <w:szCs w:val="24"/>
        </w:rPr>
      </w:pPr>
    </w:p>
    <w:p w14:paraId="7EFC0B65"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 xml:space="preserve">draw up and implement appropriate health &amp; safety procedures for the school; </w:t>
      </w:r>
    </w:p>
    <w:p w14:paraId="264E0F8A"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share appropriate elements of these procedures with all employees, pupils, visitors and anyone else who may be affected by them;</w:t>
      </w:r>
    </w:p>
    <w:p w14:paraId="1BB6DFB3"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arrange for risk assessments to be completed for all areas of work and review them on a regular basis;</w:t>
      </w:r>
    </w:p>
    <w:p w14:paraId="51B0A334"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as part of the risk assessment process, produce safe systems of work where necessary and arrange for their implementation including any appropriate training, resourcing, auditing and monitoring; and,</w:t>
      </w:r>
    </w:p>
    <w:p w14:paraId="0071DF2E"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identify adequate resources for the implementation of the health and safety policy and arrangements with the school.</w:t>
      </w:r>
    </w:p>
    <w:p w14:paraId="2B8BA0A8"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comply with appropriate directions given by the county council on health and safety requirements</w:t>
      </w:r>
    </w:p>
    <w:p w14:paraId="269F28AC" w14:textId="77777777" w:rsidR="00DD6F4D" w:rsidRPr="00DD6F4D" w:rsidRDefault="00DD6F4D" w:rsidP="002F4ECF">
      <w:pPr>
        <w:numPr>
          <w:ilvl w:val="0"/>
          <w:numId w:val="5"/>
        </w:numPr>
        <w:spacing w:after="0" w:line="240" w:lineRule="auto"/>
        <w:rPr>
          <w:rFonts w:ascii="Comic Sans MS" w:hAnsi="Comic Sans MS"/>
          <w:sz w:val="24"/>
          <w:szCs w:val="24"/>
        </w:rPr>
      </w:pPr>
      <w:r w:rsidRPr="00DD6F4D">
        <w:rPr>
          <w:rFonts w:ascii="Comic Sans MS" w:hAnsi="Comic Sans MS"/>
          <w:sz w:val="24"/>
          <w:szCs w:val="24"/>
        </w:rPr>
        <w:t>act in accordance with the relevant provisions in the Scheme for Financing Schools in Lancashire and the School Teachers Pay and Conditions Document”;</w:t>
      </w:r>
    </w:p>
    <w:p w14:paraId="42E81315" w14:textId="77777777" w:rsidR="00DD6F4D" w:rsidRPr="00DD6F4D" w:rsidRDefault="00DD6F4D" w:rsidP="00DD6F4D">
      <w:pPr>
        <w:jc w:val="both"/>
        <w:rPr>
          <w:rFonts w:ascii="Comic Sans MS" w:hAnsi="Comic Sans MS"/>
          <w:sz w:val="24"/>
          <w:szCs w:val="24"/>
        </w:rPr>
      </w:pPr>
    </w:p>
    <w:p w14:paraId="5C30DE7D"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will upon request make available for general inspection specific, procedures and documentation and will regularly review its arrangements in respect of the applicable topics and activities below</w:t>
      </w:r>
    </w:p>
    <w:p w14:paraId="59D43913" w14:textId="77777777" w:rsidR="00DD6F4D" w:rsidRPr="00DD6F4D" w:rsidRDefault="00DD6F4D" w:rsidP="00DD6F4D">
      <w:pPr>
        <w:rPr>
          <w:rFonts w:ascii="Comic Sans MS" w:hAnsi="Comic Sans MS"/>
          <w:sz w:val="24"/>
          <w:szCs w:val="24"/>
        </w:rPr>
        <w:sectPr w:rsidR="00DD6F4D" w:rsidRPr="00DD6F4D" w:rsidSect="00B34213">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D9E7BAC" w14:textId="77777777" w:rsidR="00DD6F4D" w:rsidRPr="00DD6F4D" w:rsidRDefault="00DD6F4D" w:rsidP="00DD6F4D">
      <w:pPr>
        <w:jc w:val="cente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3"/>
        <w:gridCol w:w="6"/>
        <w:gridCol w:w="5175"/>
      </w:tblGrid>
      <w:tr w:rsidR="00DD6F4D" w:rsidRPr="00DD6F4D" w14:paraId="15DB32E4" w14:textId="77777777" w:rsidTr="00FA7778">
        <w:tc>
          <w:tcPr>
            <w:tcW w:w="7905" w:type="dxa"/>
          </w:tcPr>
          <w:p w14:paraId="03FB534C"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t>Occupational Health &amp; Safety Topic/Activity</w:t>
            </w:r>
          </w:p>
          <w:p w14:paraId="5BB74DF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Information and Guidance is available on the website, link below:</w:t>
            </w:r>
          </w:p>
          <w:p w14:paraId="22370840" w14:textId="77777777" w:rsidR="00DD6F4D" w:rsidRPr="00DD6F4D" w:rsidRDefault="00000000" w:rsidP="00FA7778">
            <w:pPr>
              <w:rPr>
                <w:rFonts w:ascii="Comic Sans MS" w:hAnsi="Comic Sans MS"/>
                <w:color w:val="FF0000"/>
                <w:sz w:val="24"/>
                <w:szCs w:val="24"/>
              </w:rPr>
            </w:pPr>
            <w:hyperlink r:id="rId11" w:history="1">
              <w:r w:rsidR="00DD6F4D" w:rsidRPr="00DD6F4D">
                <w:rPr>
                  <w:rStyle w:val="Hyperlink"/>
                  <w:rFonts w:ascii="Comic Sans MS" w:hAnsi="Comic Sans MS"/>
                  <w:sz w:val="24"/>
                  <w:szCs w:val="24"/>
                </w:rPr>
                <w:t>Health, Safety &amp; Wellbeing intranet site</w:t>
              </w:r>
            </w:hyperlink>
          </w:p>
        </w:tc>
        <w:tc>
          <w:tcPr>
            <w:tcW w:w="1989" w:type="dxa"/>
            <w:gridSpan w:val="2"/>
          </w:tcPr>
          <w:p w14:paraId="34443AF8"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t>High/Low  Priority (</w:t>
            </w:r>
            <w:r w:rsidRPr="00DD6F4D">
              <w:rPr>
                <w:rFonts w:ascii="Comic Sans MS" w:hAnsi="Comic Sans MS"/>
                <w:b/>
                <w:sz w:val="24"/>
                <w:szCs w:val="24"/>
              </w:rPr>
              <w:sym w:font="Symbol" w:char="F0D6"/>
            </w:r>
            <w:r w:rsidRPr="00DD6F4D">
              <w:rPr>
                <w:rFonts w:ascii="Comic Sans MS" w:hAnsi="Comic Sans MS"/>
                <w:b/>
                <w:sz w:val="24"/>
                <w:szCs w:val="24"/>
              </w:rPr>
              <w:sym w:font="Symbol" w:char="F0D6"/>
            </w:r>
            <w:r w:rsidRPr="00DD6F4D">
              <w:rPr>
                <w:rFonts w:ascii="Comic Sans MS" w:hAnsi="Comic Sans MS"/>
                <w:b/>
                <w:sz w:val="24"/>
                <w:szCs w:val="24"/>
              </w:rPr>
              <w:t>)(</w:t>
            </w:r>
            <w:r w:rsidRPr="00DD6F4D">
              <w:rPr>
                <w:rFonts w:ascii="Comic Sans MS" w:hAnsi="Comic Sans MS"/>
                <w:b/>
                <w:sz w:val="24"/>
                <w:szCs w:val="24"/>
              </w:rPr>
              <w:sym w:font="Symbol" w:char="F0D6"/>
            </w:r>
            <w:r w:rsidRPr="00DD6F4D">
              <w:rPr>
                <w:rFonts w:ascii="Comic Sans MS" w:hAnsi="Comic Sans MS"/>
                <w:b/>
                <w:sz w:val="24"/>
                <w:szCs w:val="24"/>
              </w:rPr>
              <w:t>)</w:t>
            </w:r>
          </w:p>
        </w:tc>
        <w:tc>
          <w:tcPr>
            <w:tcW w:w="5175" w:type="dxa"/>
          </w:tcPr>
          <w:p w14:paraId="38970D04"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t xml:space="preserve">Details of where information about the school's arrangements can be found </w:t>
            </w:r>
          </w:p>
        </w:tc>
      </w:tr>
      <w:tr w:rsidR="00DD6F4D" w:rsidRPr="00DD6F4D" w14:paraId="253FAD67" w14:textId="77777777" w:rsidTr="00FA7778">
        <w:tc>
          <w:tcPr>
            <w:tcW w:w="7905" w:type="dxa"/>
          </w:tcPr>
          <w:p w14:paraId="153BFF8A" w14:textId="77777777" w:rsidR="00DD6F4D" w:rsidRPr="00DD6F4D" w:rsidRDefault="00DD6F4D" w:rsidP="00FA7778">
            <w:pPr>
              <w:rPr>
                <w:rFonts w:ascii="Comic Sans MS" w:hAnsi="Comic Sans MS"/>
                <w:sz w:val="24"/>
                <w:szCs w:val="24"/>
              </w:rPr>
            </w:pPr>
          </w:p>
        </w:tc>
        <w:tc>
          <w:tcPr>
            <w:tcW w:w="1989" w:type="dxa"/>
            <w:gridSpan w:val="2"/>
          </w:tcPr>
          <w:p w14:paraId="39C71924" w14:textId="77777777" w:rsidR="00DD6F4D" w:rsidRPr="00DD6F4D" w:rsidRDefault="00DD6F4D" w:rsidP="00FA7778">
            <w:pPr>
              <w:rPr>
                <w:rFonts w:ascii="Comic Sans MS" w:hAnsi="Comic Sans MS"/>
                <w:b/>
                <w:sz w:val="24"/>
                <w:szCs w:val="24"/>
              </w:rPr>
            </w:pPr>
          </w:p>
        </w:tc>
        <w:tc>
          <w:tcPr>
            <w:tcW w:w="5175" w:type="dxa"/>
          </w:tcPr>
          <w:p w14:paraId="261C42E9" w14:textId="77777777" w:rsidR="00DD6F4D" w:rsidRPr="00DD6F4D" w:rsidRDefault="00DD6F4D" w:rsidP="00FA7778">
            <w:pPr>
              <w:rPr>
                <w:rFonts w:ascii="Comic Sans MS" w:hAnsi="Comic Sans MS"/>
                <w:sz w:val="24"/>
                <w:szCs w:val="24"/>
              </w:rPr>
            </w:pPr>
          </w:p>
        </w:tc>
      </w:tr>
      <w:tr w:rsidR="00DD6F4D" w:rsidRPr="00DD6F4D" w14:paraId="7542E5CC" w14:textId="77777777" w:rsidTr="00FA7778">
        <w:tc>
          <w:tcPr>
            <w:tcW w:w="7905" w:type="dxa"/>
          </w:tcPr>
          <w:p w14:paraId="16EC0A35"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Accident Reporting, Recording and Investigation</w:t>
            </w:r>
          </w:p>
        </w:tc>
        <w:tc>
          <w:tcPr>
            <w:tcW w:w="1989" w:type="dxa"/>
            <w:gridSpan w:val="2"/>
          </w:tcPr>
          <w:p w14:paraId="78505929"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3D7965C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Poster &amp; information on portal</w:t>
            </w:r>
          </w:p>
        </w:tc>
      </w:tr>
      <w:tr w:rsidR="00DD6F4D" w:rsidRPr="00DD6F4D" w14:paraId="0AC65A4A" w14:textId="77777777" w:rsidTr="00FA7778">
        <w:tc>
          <w:tcPr>
            <w:tcW w:w="7905" w:type="dxa"/>
          </w:tcPr>
          <w:p w14:paraId="2276C723" w14:textId="77777777" w:rsidR="00DD6F4D" w:rsidRPr="00DD6F4D" w:rsidRDefault="00DD6F4D" w:rsidP="00FA7778">
            <w:pPr>
              <w:rPr>
                <w:rFonts w:ascii="Comic Sans MS" w:hAnsi="Comic Sans MS"/>
                <w:color w:val="FF0000"/>
                <w:sz w:val="24"/>
                <w:szCs w:val="24"/>
              </w:rPr>
            </w:pPr>
            <w:r w:rsidRPr="00DD6F4D">
              <w:rPr>
                <w:rFonts w:ascii="Comic Sans MS" w:hAnsi="Comic Sans MS"/>
                <w:sz w:val="24"/>
                <w:szCs w:val="24"/>
              </w:rPr>
              <w:t>Administration of medication</w:t>
            </w:r>
          </w:p>
        </w:tc>
        <w:tc>
          <w:tcPr>
            <w:tcW w:w="1983" w:type="dxa"/>
          </w:tcPr>
          <w:p w14:paraId="41C23F4A"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81" w:type="dxa"/>
            <w:gridSpan w:val="2"/>
          </w:tcPr>
          <w:p w14:paraId="5402CED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Black folder – heads office</w:t>
            </w:r>
          </w:p>
        </w:tc>
      </w:tr>
      <w:tr w:rsidR="00DD6F4D" w:rsidRPr="00DD6F4D" w14:paraId="363FB63A" w14:textId="77777777" w:rsidTr="00FA7778">
        <w:tc>
          <w:tcPr>
            <w:tcW w:w="7905" w:type="dxa"/>
          </w:tcPr>
          <w:p w14:paraId="76827B3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Educational Visits</w:t>
            </w:r>
          </w:p>
        </w:tc>
        <w:tc>
          <w:tcPr>
            <w:tcW w:w="1983" w:type="dxa"/>
          </w:tcPr>
          <w:p w14:paraId="06BE890A"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81" w:type="dxa"/>
            <w:gridSpan w:val="2"/>
          </w:tcPr>
          <w:p w14:paraId="569BE8D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 &amp; Evolve</w:t>
            </w:r>
          </w:p>
        </w:tc>
      </w:tr>
      <w:tr w:rsidR="00DD6F4D" w:rsidRPr="00DD6F4D" w14:paraId="237FE604" w14:textId="77777777" w:rsidTr="00FA7778">
        <w:tc>
          <w:tcPr>
            <w:tcW w:w="7905" w:type="dxa"/>
          </w:tcPr>
          <w:p w14:paraId="453EA52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Electrical Safety</w:t>
            </w:r>
          </w:p>
        </w:tc>
        <w:tc>
          <w:tcPr>
            <w:tcW w:w="1989" w:type="dxa"/>
            <w:gridSpan w:val="2"/>
          </w:tcPr>
          <w:p w14:paraId="0F530AC9"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7FD1824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Certificates in office</w:t>
            </w:r>
          </w:p>
        </w:tc>
      </w:tr>
      <w:tr w:rsidR="00DD6F4D" w:rsidRPr="00DD6F4D" w14:paraId="01428984" w14:textId="77777777" w:rsidTr="00FA7778">
        <w:tc>
          <w:tcPr>
            <w:tcW w:w="7905" w:type="dxa"/>
          </w:tcPr>
          <w:p w14:paraId="7CA7E39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Fire Safety</w:t>
            </w:r>
          </w:p>
        </w:tc>
        <w:tc>
          <w:tcPr>
            <w:tcW w:w="1989" w:type="dxa"/>
            <w:gridSpan w:val="2"/>
          </w:tcPr>
          <w:p w14:paraId="4FD41F21"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17BB233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 - red file</w:t>
            </w:r>
          </w:p>
        </w:tc>
      </w:tr>
      <w:tr w:rsidR="00DD6F4D" w:rsidRPr="00DD6F4D" w14:paraId="0AE621E9" w14:textId="77777777" w:rsidTr="00FA7778">
        <w:tc>
          <w:tcPr>
            <w:tcW w:w="7905" w:type="dxa"/>
          </w:tcPr>
          <w:p w14:paraId="70A2379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First Aid</w:t>
            </w:r>
          </w:p>
        </w:tc>
        <w:tc>
          <w:tcPr>
            <w:tcW w:w="1989" w:type="dxa"/>
            <w:gridSpan w:val="2"/>
          </w:tcPr>
          <w:p w14:paraId="1A3B5CE6"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726795A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14:paraId="726BF318" w14:textId="77777777" w:rsidTr="00FA7778">
        <w:tc>
          <w:tcPr>
            <w:tcW w:w="7905" w:type="dxa"/>
          </w:tcPr>
          <w:p w14:paraId="39AF9820"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Induction </w:t>
            </w:r>
          </w:p>
        </w:tc>
        <w:tc>
          <w:tcPr>
            <w:tcW w:w="1989" w:type="dxa"/>
            <w:gridSpan w:val="2"/>
          </w:tcPr>
          <w:p w14:paraId="206BCB1C"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625BAF9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Staff room &amp; office</w:t>
            </w:r>
          </w:p>
        </w:tc>
      </w:tr>
      <w:tr w:rsidR="00DD6F4D" w:rsidRPr="00DD6F4D" w14:paraId="0089DCEB" w14:textId="77777777" w:rsidTr="00FA7778">
        <w:tc>
          <w:tcPr>
            <w:tcW w:w="7905" w:type="dxa"/>
          </w:tcPr>
          <w:p w14:paraId="3259C53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Minibuses</w:t>
            </w:r>
          </w:p>
        </w:tc>
        <w:tc>
          <w:tcPr>
            <w:tcW w:w="1989" w:type="dxa"/>
            <w:gridSpan w:val="2"/>
          </w:tcPr>
          <w:p w14:paraId="38F0E086"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0BE237F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14:paraId="14697396" w14:textId="77777777" w:rsidTr="00FA7778">
        <w:tc>
          <w:tcPr>
            <w:tcW w:w="7905" w:type="dxa"/>
          </w:tcPr>
          <w:p w14:paraId="43ECE33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Personal safety including lone working </w:t>
            </w:r>
          </w:p>
        </w:tc>
        <w:tc>
          <w:tcPr>
            <w:tcW w:w="1989" w:type="dxa"/>
            <w:gridSpan w:val="2"/>
          </w:tcPr>
          <w:p w14:paraId="71D55F2A"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21B0BDA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Web site </w:t>
            </w:r>
          </w:p>
        </w:tc>
      </w:tr>
      <w:tr w:rsidR="00DD6F4D" w:rsidRPr="00DD6F4D" w14:paraId="5D040C92" w14:textId="77777777" w:rsidTr="00FA7778">
        <w:tc>
          <w:tcPr>
            <w:tcW w:w="7905" w:type="dxa"/>
          </w:tcPr>
          <w:p w14:paraId="2C83FDE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Violence aggression</w:t>
            </w:r>
          </w:p>
        </w:tc>
        <w:tc>
          <w:tcPr>
            <w:tcW w:w="1989" w:type="dxa"/>
            <w:gridSpan w:val="2"/>
          </w:tcPr>
          <w:p w14:paraId="5EAFB060"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150E349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51A80F78" w14:textId="77777777" w:rsidTr="00FA7778">
        <w:tc>
          <w:tcPr>
            <w:tcW w:w="7905" w:type="dxa"/>
          </w:tcPr>
          <w:p w14:paraId="7F63321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Play Equipment installations inspections</w:t>
            </w:r>
          </w:p>
        </w:tc>
        <w:tc>
          <w:tcPr>
            <w:tcW w:w="1989" w:type="dxa"/>
            <w:gridSpan w:val="2"/>
          </w:tcPr>
          <w:p w14:paraId="1B84F87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573CC6E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 filing cabinet</w:t>
            </w:r>
          </w:p>
        </w:tc>
      </w:tr>
      <w:tr w:rsidR="00DD6F4D" w:rsidRPr="00DD6F4D" w14:paraId="1240F2EF" w14:textId="77777777" w:rsidTr="00FA7778">
        <w:tc>
          <w:tcPr>
            <w:tcW w:w="7905" w:type="dxa"/>
          </w:tcPr>
          <w:p w14:paraId="3766503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Pupil handling and restraint</w:t>
            </w:r>
          </w:p>
        </w:tc>
        <w:tc>
          <w:tcPr>
            <w:tcW w:w="1983" w:type="dxa"/>
          </w:tcPr>
          <w:p w14:paraId="6B208E8B"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81" w:type="dxa"/>
            <w:gridSpan w:val="2"/>
          </w:tcPr>
          <w:p w14:paraId="5B0963A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792D76E1" w14:textId="77777777" w:rsidTr="00FA7778">
        <w:tc>
          <w:tcPr>
            <w:tcW w:w="7905" w:type="dxa"/>
          </w:tcPr>
          <w:p w14:paraId="60B47890"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lastRenderedPageBreak/>
              <w:t>Reporting of H&amp;S concerns/faults</w:t>
            </w:r>
          </w:p>
        </w:tc>
        <w:tc>
          <w:tcPr>
            <w:tcW w:w="1989" w:type="dxa"/>
            <w:gridSpan w:val="2"/>
          </w:tcPr>
          <w:p w14:paraId="06821FEE"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490FAB5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Poster</w:t>
            </w:r>
          </w:p>
        </w:tc>
      </w:tr>
      <w:tr w:rsidR="00DD6F4D" w:rsidRPr="00DD6F4D" w14:paraId="1DAA8731" w14:textId="77777777" w:rsidTr="00FA7778">
        <w:tc>
          <w:tcPr>
            <w:tcW w:w="7905" w:type="dxa"/>
          </w:tcPr>
          <w:p w14:paraId="6036981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Risk Assessment and hazard identification </w:t>
            </w:r>
          </w:p>
        </w:tc>
        <w:tc>
          <w:tcPr>
            <w:tcW w:w="1989" w:type="dxa"/>
            <w:gridSpan w:val="2"/>
          </w:tcPr>
          <w:p w14:paraId="29766C79"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3F2C32E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14:paraId="28F66FF2" w14:textId="77777777" w:rsidTr="00FA7778">
        <w:tc>
          <w:tcPr>
            <w:tcW w:w="7905" w:type="dxa"/>
          </w:tcPr>
          <w:p w14:paraId="3211152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Substances – COSHH</w:t>
            </w:r>
          </w:p>
        </w:tc>
        <w:tc>
          <w:tcPr>
            <w:tcW w:w="1989" w:type="dxa"/>
            <w:gridSpan w:val="2"/>
          </w:tcPr>
          <w:p w14:paraId="54655567"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4E8A414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14:paraId="57CBC862" w14:textId="77777777" w:rsidTr="00FA7778">
        <w:tc>
          <w:tcPr>
            <w:tcW w:w="7905" w:type="dxa"/>
          </w:tcPr>
          <w:p w14:paraId="1131712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Child protection</w:t>
            </w:r>
          </w:p>
        </w:tc>
        <w:tc>
          <w:tcPr>
            <w:tcW w:w="1989" w:type="dxa"/>
            <w:gridSpan w:val="2"/>
          </w:tcPr>
          <w:p w14:paraId="30CDCD24"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6243A2D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45985CDA" w14:textId="77777777" w:rsidTr="00FA7778">
        <w:tc>
          <w:tcPr>
            <w:tcW w:w="7905" w:type="dxa"/>
          </w:tcPr>
          <w:p w14:paraId="3FD3381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Safeguarding Children</w:t>
            </w:r>
          </w:p>
        </w:tc>
        <w:tc>
          <w:tcPr>
            <w:tcW w:w="1989" w:type="dxa"/>
            <w:gridSpan w:val="2"/>
          </w:tcPr>
          <w:p w14:paraId="251C6237"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4CF09BD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281FB691" w14:textId="77777777" w:rsidTr="00FA7778">
        <w:tc>
          <w:tcPr>
            <w:tcW w:w="790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9"/>
              <w:gridCol w:w="5175"/>
            </w:tblGrid>
            <w:tr w:rsidR="00DD6F4D" w:rsidRPr="00DD6F4D" w14:paraId="2C784454" w14:textId="77777777" w:rsidTr="00FA7778">
              <w:tc>
                <w:tcPr>
                  <w:tcW w:w="7905" w:type="dxa"/>
                </w:tcPr>
                <w:p w14:paraId="012F02CC" w14:textId="77777777" w:rsidR="00DD6F4D" w:rsidRPr="00DD6F4D" w:rsidRDefault="00DD6F4D" w:rsidP="00FA7778">
                  <w:pPr>
                    <w:rPr>
                      <w:rFonts w:ascii="Comic Sans MS" w:hAnsi="Comic Sans MS"/>
                      <w:sz w:val="24"/>
                      <w:szCs w:val="24"/>
                      <w:lang w:val="it-IT"/>
                    </w:rPr>
                  </w:pPr>
                  <w:r w:rsidRPr="00DD6F4D">
                    <w:rPr>
                      <w:rFonts w:ascii="Comic Sans MS" w:hAnsi="Comic Sans MS"/>
                      <w:sz w:val="24"/>
                      <w:szCs w:val="24"/>
                      <w:lang w:val="it-IT"/>
                    </w:rPr>
                    <w:t>Water hygiene (Legionella, lead etc.)</w:t>
                  </w:r>
                </w:p>
              </w:tc>
              <w:tc>
                <w:tcPr>
                  <w:tcW w:w="1989" w:type="dxa"/>
                </w:tcPr>
                <w:p w14:paraId="038AF94C"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058A7A0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bl>
          <w:p w14:paraId="1CE226A8" w14:textId="77777777" w:rsidR="00DD6F4D" w:rsidRPr="00DD6F4D" w:rsidRDefault="00DD6F4D" w:rsidP="00FA7778">
            <w:pPr>
              <w:rPr>
                <w:rFonts w:ascii="Comic Sans MS" w:hAnsi="Comic Sans MS"/>
                <w:sz w:val="24"/>
                <w:szCs w:val="24"/>
              </w:rPr>
            </w:pPr>
          </w:p>
        </w:tc>
        <w:tc>
          <w:tcPr>
            <w:tcW w:w="1989"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9"/>
              <w:gridCol w:w="5175"/>
            </w:tblGrid>
            <w:tr w:rsidR="00DD6F4D" w:rsidRPr="00DD6F4D" w14:paraId="36113024" w14:textId="77777777" w:rsidTr="00FA7778">
              <w:tc>
                <w:tcPr>
                  <w:tcW w:w="7905" w:type="dxa"/>
                </w:tcPr>
                <w:p w14:paraId="2AF1BEC5"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1989" w:type="dxa"/>
                </w:tcPr>
                <w:p w14:paraId="173046D6" w14:textId="77777777" w:rsidR="00DD6F4D" w:rsidRPr="00DD6F4D" w:rsidRDefault="00DD6F4D" w:rsidP="00FA7778">
                  <w:pPr>
                    <w:rPr>
                      <w:rFonts w:ascii="Comic Sans MS" w:hAnsi="Comic Sans MS"/>
                      <w:sz w:val="24"/>
                      <w:szCs w:val="24"/>
                    </w:rPr>
                  </w:pPr>
                </w:p>
              </w:tc>
              <w:tc>
                <w:tcPr>
                  <w:tcW w:w="5175" w:type="dxa"/>
                </w:tcPr>
                <w:p w14:paraId="321A4D38" w14:textId="77777777" w:rsidR="00DD6F4D" w:rsidRPr="00DD6F4D" w:rsidRDefault="00DD6F4D" w:rsidP="00FA7778">
                  <w:pPr>
                    <w:rPr>
                      <w:rFonts w:ascii="Comic Sans MS" w:hAnsi="Comic Sans MS"/>
                      <w:sz w:val="24"/>
                      <w:szCs w:val="24"/>
                    </w:rPr>
                  </w:pPr>
                </w:p>
              </w:tc>
            </w:tr>
          </w:tbl>
          <w:p w14:paraId="4C70A3E7" w14:textId="77777777" w:rsidR="00DD6F4D" w:rsidRPr="00DD6F4D" w:rsidRDefault="00DD6F4D" w:rsidP="00FA7778">
            <w:pPr>
              <w:rPr>
                <w:rFonts w:ascii="Comic Sans MS" w:hAnsi="Comic Sans MS"/>
                <w:sz w:val="24"/>
                <w:szCs w:val="24"/>
              </w:rPr>
            </w:pPr>
          </w:p>
        </w:tc>
        <w:tc>
          <w:tcPr>
            <w:tcW w:w="51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9"/>
              <w:gridCol w:w="5175"/>
            </w:tblGrid>
            <w:tr w:rsidR="00DD6F4D" w:rsidRPr="00DD6F4D" w14:paraId="6B37FE4F" w14:textId="77777777" w:rsidTr="00FA7778">
              <w:tc>
                <w:tcPr>
                  <w:tcW w:w="7905" w:type="dxa"/>
                </w:tcPr>
                <w:p w14:paraId="184CB20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File in office</w:t>
                  </w:r>
                </w:p>
              </w:tc>
              <w:tc>
                <w:tcPr>
                  <w:tcW w:w="1989" w:type="dxa"/>
                </w:tcPr>
                <w:p w14:paraId="51579475"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27E7306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bl>
          <w:p w14:paraId="5E240D51" w14:textId="77777777" w:rsidR="00DD6F4D" w:rsidRPr="00DD6F4D" w:rsidRDefault="00DD6F4D" w:rsidP="00FA7778">
            <w:pPr>
              <w:rPr>
                <w:rFonts w:ascii="Comic Sans MS" w:hAnsi="Comic Sans MS"/>
                <w:sz w:val="24"/>
                <w:szCs w:val="24"/>
              </w:rPr>
            </w:pPr>
          </w:p>
        </w:tc>
      </w:tr>
    </w:tbl>
    <w:p w14:paraId="63AB9FDB" w14:textId="77777777" w:rsidR="00DD6F4D" w:rsidRPr="00DD6F4D" w:rsidRDefault="00DD6F4D" w:rsidP="00DD6F4D">
      <w:pPr>
        <w:rPr>
          <w:rFonts w:ascii="Comic Sans MS" w:hAnsi="Comic Sans MS"/>
          <w:sz w:val="24"/>
          <w:szCs w:val="24"/>
        </w:rPr>
      </w:pPr>
    </w:p>
    <w:p w14:paraId="4A2083D4" w14:textId="77777777" w:rsidR="00DD6F4D" w:rsidRPr="00DD6F4D" w:rsidRDefault="00DD6F4D" w:rsidP="00DD6F4D">
      <w:pPr>
        <w:rPr>
          <w:rFonts w:ascii="Comic Sans MS" w:hAnsi="Comic Sans MS"/>
          <w:sz w:val="24"/>
          <w:szCs w:val="24"/>
        </w:rPr>
      </w:pPr>
    </w:p>
    <w:p w14:paraId="5C6E2BBD" w14:textId="77777777" w:rsidR="00DD6F4D" w:rsidRDefault="00DD6F4D" w:rsidP="00DD6F4D">
      <w:pPr>
        <w:rPr>
          <w:rFonts w:ascii="Comic Sans MS" w:hAnsi="Comic Sans MS"/>
          <w:sz w:val="24"/>
          <w:szCs w:val="24"/>
        </w:rPr>
      </w:pPr>
    </w:p>
    <w:p w14:paraId="0990D5B1" w14:textId="77777777" w:rsidR="002F4ECF" w:rsidRDefault="002F4ECF" w:rsidP="00DD6F4D">
      <w:pPr>
        <w:rPr>
          <w:rFonts w:ascii="Comic Sans MS" w:hAnsi="Comic Sans MS"/>
          <w:sz w:val="24"/>
          <w:szCs w:val="24"/>
        </w:rPr>
      </w:pPr>
    </w:p>
    <w:p w14:paraId="1462AD96" w14:textId="77777777" w:rsidR="002F4ECF" w:rsidRPr="00DD6F4D" w:rsidRDefault="002F4ECF" w:rsidP="00DD6F4D">
      <w:pPr>
        <w:rPr>
          <w:rFonts w:ascii="Comic Sans MS" w:hAnsi="Comic Sans MS"/>
          <w:sz w:val="24"/>
          <w:szCs w:val="24"/>
        </w:rPr>
      </w:pPr>
    </w:p>
    <w:p w14:paraId="28AA1581" w14:textId="77777777" w:rsidR="00DD6F4D" w:rsidRPr="00DD6F4D" w:rsidRDefault="00DD6F4D" w:rsidP="00DD6F4D">
      <w:pPr>
        <w:rPr>
          <w:rFonts w:ascii="Comic Sans MS" w:hAnsi="Comic Sans MS"/>
          <w:sz w:val="24"/>
          <w:szCs w:val="24"/>
        </w:rPr>
      </w:pPr>
    </w:p>
    <w:p w14:paraId="2007D0AE" w14:textId="77777777" w:rsidR="00DD6F4D" w:rsidRPr="00DD6F4D" w:rsidRDefault="00DD6F4D" w:rsidP="00DD6F4D">
      <w:pPr>
        <w:rPr>
          <w:rFonts w:ascii="Comic Sans MS" w:hAnsi="Comic Sans MS"/>
          <w:sz w:val="24"/>
          <w:szCs w:val="24"/>
        </w:rPr>
      </w:pPr>
    </w:p>
    <w:p w14:paraId="66DD5C61" w14:textId="77777777" w:rsidR="00DD6F4D" w:rsidRPr="00DD6F4D" w:rsidRDefault="00DD6F4D" w:rsidP="00DD6F4D">
      <w:pPr>
        <w:rPr>
          <w:rFonts w:ascii="Comic Sans MS" w:hAnsi="Comic Sans MS"/>
          <w:sz w:val="24"/>
          <w:szCs w:val="24"/>
        </w:rPr>
      </w:pPr>
    </w:p>
    <w:p w14:paraId="552DE5C8" w14:textId="77777777" w:rsidR="00DD6F4D" w:rsidRPr="00DD6F4D" w:rsidRDefault="00DD6F4D" w:rsidP="00DD6F4D">
      <w:pPr>
        <w:rPr>
          <w:rFonts w:ascii="Comic Sans MS" w:hAnsi="Comic Sans MS"/>
          <w:sz w:val="24"/>
          <w:szCs w:val="24"/>
        </w:rPr>
      </w:pPr>
    </w:p>
    <w:p w14:paraId="5CD4FCC0" w14:textId="77777777" w:rsidR="00DD6F4D" w:rsidRPr="00DD6F4D" w:rsidRDefault="00DD6F4D" w:rsidP="00DD6F4D">
      <w:pPr>
        <w:rPr>
          <w:rFonts w:ascii="Comic Sans MS" w:hAnsi="Comic Sans MS"/>
          <w:sz w:val="24"/>
          <w:szCs w:val="24"/>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3"/>
        <w:gridCol w:w="6"/>
        <w:gridCol w:w="5175"/>
      </w:tblGrid>
      <w:tr w:rsidR="00DD6F4D" w:rsidRPr="00DD6F4D" w14:paraId="617B6B0A" w14:textId="77777777" w:rsidTr="002F4ECF">
        <w:tc>
          <w:tcPr>
            <w:tcW w:w="7905" w:type="dxa"/>
          </w:tcPr>
          <w:p w14:paraId="71F13C72"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lastRenderedPageBreak/>
              <w:t xml:space="preserve">Curriculum and other non-occupational Health &amp; Safety Topic/Activity </w:t>
            </w:r>
            <w:r w:rsidRPr="00DD6F4D">
              <w:rPr>
                <w:rFonts w:ascii="Comic Sans MS" w:hAnsi="Comic Sans MS"/>
                <w:sz w:val="24"/>
                <w:szCs w:val="24"/>
              </w:rPr>
              <w:t xml:space="preserve">(Information and Guidance available in various parts of the </w:t>
            </w:r>
            <w:hyperlink r:id="rId12" w:history="1">
              <w:r w:rsidRPr="00DD6F4D">
                <w:rPr>
                  <w:rStyle w:val="Hyperlink"/>
                  <w:rFonts w:ascii="Comic Sans MS" w:hAnsi="Comic Sans MS"/>
                  <w:sz w:val="24"/>
                  <w:szCs w:val="24"/>
                </w:rPr>
                <w:t>Schools Portal</w:t>
              </w:r>
            </w:hyperlink>
            <w:r w:rsidRPr="00DD6F4D">
              <w:rPr>
                <w:rFonts w:ascii="Comic Sans MS" w:hAnsi="Comic Sans MS"/>
                <w:sz w:val="24"/>
                <w:szCs w:val="24"/>
              </w:rPr>
              <w:t>)</w:t>
            </w:r>
          </w:p>
        </w:tc>
        <w:tc>
          <w:tcPr>
            <w:tcW w:w="1983" w:type="dxa"/>
          </w:tcPr>
          <w:p w14:paraId="4EA8D46E"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t>Applicable (</w:t>
            </w:r>
            <w:r w:rsidRPr="00DD6F4D">
              <w:rPr>
                <w:rFonts w:ascii="Comic Sans MS" w:hAnsi="Comic Sans MS"/>
                <w:b/>
                <w:sz w:val="24"/>
                <w:szCs w:val="24"/>
              </w:rPr>
              <w:sym w:font="Symbol" w:char="F0D6"/>
            </w:r>
            <w:r w:rsidRPr="00DD6F4D">
              <w:rPr>
                <w:rFonts w:ascii="Comic Sans MS" w:hAnsi="Comic Sans MS"/>
                <w:b/>
                <w:sz w:val="24"/>
                <w:szCs w:val="24"/>
              </w:rPr>
              <w:t>)</w:t>
            </w:r>
          </w:p>
        </w:tc>
        <w:tc>
          <w:tcPr>
            <w:tcW w:w="5181" w:type="dxa"/>
            <w:gridSpan w:val="2"/>
          </w:tcPr>
          <w:p w14:paraId="3DEA52E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t>Details of where information about the school's arrangements can be found</w:t>
            </w:r>
          </w:p>
        </w:tc>
      </w:tr>
      <w:tr w:rsidR="00DD6F4D" w:rsidRPr="00DD6F4D" w14:paraId="5AD99865" w14:textId="77777777" w:rsidTr="002F4ECF">
        <w:tc>
          <w:tcPr>
            <w:tcW w:w="7905" w:type="dxa"/>
          </w:tcPr>
          <w:p w14:paraId="56C659E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Bodily Fluids (urine; blood; faeces; vomit)</w:t>
            </w:r>
          </w:p>
        </w:tc>
        <w:tc>
          <w:tcPr>
            <w:tcW w:w="1989" w:type="dxa"/>
            <w:gridSpan w:val="2"/>
          </w:tcPr>
          <w:p w14:paraId="127351F4"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6D1BB41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0D080A72" w14:textId="77777777" w:rsidTr="002F4ECF">
        <w:tc>
          <w:tcPr>
            <w:tcW w:w="7905" w:type="dxa"/>
          </w:tcPr>
          <w:p w14:paraId="68B84F3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Outdoor activities &amp; grounds</w:t>
            </w:r>
          </w:p>
        </w:tc>
        <w:tc>
          <w:tcPr>
            <w:tcW w:w="1983" w:type="dxa"/>
          </w:tcPr>
          <w:p w14:paraId="01C3690B"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14:paraId="40A174B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Yellow folder in office</w:t>
            </w:r>
          </w:p>
        </w:tc>
      </w:tr>
      <w:tr w:rsidR="00DD6F4D" w:rsidRPr="00DD6F4D" w14:paraId="2B931B70" w14:textId="77777777" w:rsidTr="002F4ECF">
        <w:tc>
          <w:tcPr>
            <w:tcW w:w="7905" w:type="dxa"/>
          </w:tcPr>
          <w:p w14:paraId="0885801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Grounds maintenance</w:t>
            </w:r>
          </w:p>
        </w:tc>
        <w:tc>
          <w:tcPr>
            <w:tcW w:w="1983" w:type="dxa"/>
          </w:tcPr>
          <w:p w14:paraId="048FF9E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14:paraId="2272DCF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County SLA</w:t>
            </w:r>
          </w:p>
        </w:tc>
      </w:tr>
      <w:tr w:rsidR="00DD6F4D" w:rsidRPr="00DD6F4D" w14:paraId="29327759" w14:textId="77777777" w:rsidTr="002F4ECF">
        <w:tc>
          <w:tcPr>
            <w:tcW w:w="7905" w:type="dxa"/>
          </w:tcPr>
          <w:p w14:paraId="4590644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Emergency Procedures other than Fire e.g. flood, services failure</w:t>
            </w:r>
          </w:p>
        </w:tc>
        <w:tc>
          <w:tcPr>
            <w:tcW w:w="1989" w:type="dxa"/>
            <w:gridSpan w:val="2"/>
          </w:tcPr>
          <w:p w14:paraId="4F63509B"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3018243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1E7B9718" w14:textId="77777777" w:rsidTr="002F4ECF">
        <w:tc>
          <w:tcPr>
            <w:tcW w:w="7905" w:type="dxa"/>
          </w:tcPr>
          <w:p w14:paraId="1019669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Food safety and hygiene</w:t>
            </w:r>
          </w:p>
        </w:tc>
        <w:tc>
          <w:tcPr>
            <w:tcW w:w="1983" w:type="dxa"/>
          </w:tcPr>
          <w:p w14:paraId="3981F08C"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14:paraId="48F5F31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435C57B5" w14:textId="77777777" w:rsidTr="002F4ECF">
        <w:tc>
          <w:tcPr>
            <w:tcW w:w="7905" w:type="dxa"/>
          </w:tcPr>
          <w:p w14:paraId="0660301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Smoking free policy</w:t>
            </w:r>
          </w:p>
        </w:tc>
        <w:tc>
          <w:tcPr>
            <w:tcW w:w="1983" w:type="dxa"/>
          </w:tcPr>
          <w:p w14:paraId="33228B72"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14:paraId="4F4C761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0B35345C" w14:textId="77777777" w:rsidTr="002F4ECF">
        <w:tc>
          <w:tcPr>
            <w:tcW w:w="7905" w:type="dxa"/>
          </w:tcPr>
          <w:p w14:paraId="489D896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Control of contractors</w:t>
            </w:r>
          </w:p>
        </w:tc>
        <w:tc>
          <w:tcPr>
            <w:tcW w:w="1989" w:type="dxa"/>
            <w:gridSpan w:val="2"/>
          </w:tcPr>
          <w:p w14:paraId="5EAE1029"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56AECE8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Signing in procedure </w:t>
            </w:r>
          </w:p>
        </w:tc>
      </w:tr>
      <w:tr w:rsidR="00DD6F4D" w:rsidRPr="00DD6F4D" w14:paraId="6398A055" w14:textId="77777777" w:rsidTr="002F4ECF">
        <w:tc>
          <w:tcPr>
            <w:tcW w:w="7905" w:type="dxa"/>
          </w:tcPr>
          <w:p w14:paraId="13266CD0"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Display Screen Equipment and eye tests</w:t>
            </w:r>
          </w:p>
        </w:tc>
        <w:tc>
          <w:tcPr>
            <w:tcW w:w="1989" w:type="dxa"/>
            <w:gridSpan w:val="2"/>
          </w:tcPr>
          <w:p w14:paraId="442934AA"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7BD6341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RA in office</w:t>
            </w:r>
          </w:p>
        </w:tc>
      </w:tr>
      <w:tr w:rsidR="00DD6F4D" w:rsidRPr="00DD6F4D" w14:paraId="2F0B90FE" w14:textId="77777777" w:rsidTr="002F4ECF">
        <w:tc>
          <w:tcPr>
            <w:tcW w:w="7905" w:type="dxa"/>
          </w:tcPr>
          <w:p w14:paraId="714BB83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Management and other Health and Safety responsibilities</w:t>
            </w:r>
          </w:p>
        </w:tc>
        <w:tc>
          <w:tcPr>
            <w:tcW w:w="1989" w:type="dxa"/>
            <w:gridSpan w:val="2"/>
          </w:tcPr>
          <w:p w14:paraId="00E6FFEF"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38F5214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3D2AE9CC" w14:textId="77777777" w:rsidTr="002F4ECF">
        <w:tc>
          <w:tcPr>
            <w:tcW w:w="7905" w:type="dxa"/>
          </w:tcPr>
          <w:p w14:paraId="69C6358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Manual Handling</w:t>
            </w:r>
          </w:p>
        </w:tc>
        <w:tc>
          <w:tcPr>
            <w:tcW w:w="1989" w:type="dxa"/>
            <w:gridSpan w:val="2"/>
          </w:tcPr>
          <w:p w14:paraId="7400E41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613B5B50"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 &amp; poster</w:t>
            </w:r>
          </w:p>
        </w:tc>
      </w:tr>
      <w:tr w:rsidR="00DD6F4D" w:rsidRPr="00DD6F4D" w14:paraId="03E5B07B" w14:textId="77777777" w:rsidTr="002F4ECF">
        <w:tc>
          <w:tcPr>
            <w:tcW w:w="7905" w:type="dxa"/>
          </w:tcPr>
          <w:p w14:paraId="325819D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Premises Management</w:t>
            </w:r>
          </w:p>
        </w:tc>
        <w:tc>
          <w:tcPr>
            <w:tcW w:w="1989" w:type="dxa"/>
            <w:gridSpan w:val="2"/>
          </w:tcPr>
          <w:p w14:paraId="78E51C8E"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08857BA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r w:rsidR="00DD6F4D" w:rsidRPr="00DD6F4D" w14:paraId="712DF030" w14:textId="77777777" w:rsidTr="002F4ECF">
        <w:tc>
          <w:tcPr>
            <w:tcW w:w="7905" w:type="dxa"/>
          </w:tcPr>
          <w:p w14:paraId="1DB006F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Security of premises</w:t>
            </w:r>
          </w:p>
        </w:tc>
        <w:tc>
          <w:tcPr>
            <w:tcW w:w="1989" w:type="dxa"/>
            <w:gridSpan w:val="2"/>
          </w:tcPr>
          <w:p w14:paraId="050933D7"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4D16725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r w:rsidR="00DD6F4D" w:rsidRPr="00DD6F4D" w14:paraId="70E98001" w14:textId="77777777" w:rsidTr="002F4ECF">
        <w:tc>
          <w:tcPr>
            <w:tcW w:w="7905" w:type="dxa"/>
          </w:tcPr>
          <w:p w14:paraId="0A64473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Slips and trips</w:t>
            </w:r>
          </w:p>
        </w:tc>
        <w:tc>
          <w:tcPr>
            <w:tcW w:w="1989" w:type="dxa"/>
            <w:gridSpan w:val="2"/>
          </w:tcPr>
          <w:p w14:paraId="440BF00D"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190506F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r w:rsidR="00DD6F4D" w:rsidRPr="00DD6F4D" w14:paraId="39D9DA77" w14:textId="77777777" w:rsidTr="002F4ECF">
        <w:tc>
          <w:tcPr>
            <w:tcW w:w="7905" w:type="dxa"/>
          </w:tcPr>
          <w:p w14:paraId="48E0A8B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Vehicle and pedestrian traffic </w:t>
            </w:r>
          </w:p>
        </w:tc>
        <w:tc>
          <w:tcPr>
            <w:tcW w:w="1989" w:type="dxa"/>
            <w:gridSpan w:val="2"/>
          </w:tcPr>
          <w:p w14:paraId="6DB6369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0259608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RA in office in </w:t>
            </w:r>
          </w:p>
        </w:tc>
      </w:tr>
    </w:tbl>
    <w:p w14:paraId="759EC785" w14:textId="77777777" w:rsidR="00DD6F4D" w:rsidRPr="00DD6F4D" w:rsidRDefault="00DD6F4D" w:rsidP="00DD6F4D">
      <w:pPr>
        <w:rPr>
          <w:rFonts w:ascii="Comic Sans MS" w:hAnsi="Comic Sans MS"/>
          <w:sz w:val="24"/>
          <w:szCs w:val="24"/>
        </w:rPr>
      </w:pPr>
    </w:p>
    <w:p w14:paraId="67592450" w14:textId="77777777" w:rsidR="00DD6F4D" w:rsidRPr="00DD6F4D" w:rsidRDefault="00DD6F4D" w:rsidP="00DD6F4D">
      <w:pPr>
        <w:spacing w:after="100"/>
        <w:jc w:val="both"/>
        <w:rPr>
          <w:rFonts w:ascii="Comic Sans MS" w:hAnsi="Comic Sans MS"/>
          <w:sz w:val="24"/>
          <w:szCs w:val="24"/>
        </w:rPr>
      </w:pPr>
      <w:r w:rsidRPr="00DD6F4D">
        <w:rPr>
          <w:rFonts w:ascii="Comic Sans MS" w:hAnsi="Comic Sans MS"/>
          <w:sz w:val="24"/>
          <w:szCs w:val="24"/>
        </w:rPr>
        <w:lastRenderedPageBreak/>
        <w:t>The school will also take into account the risks, and make health and safety arrangements for, non-routine, out of hours, ‘one-off’, seasonal or sporadic activities for example special school and community events such as school fetes, etc.</w:t>
      </w:r>
    </w:p>
    <w:p w14:paraId="61D2F996"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Also attention will be given to the health and safety responsibilities arising from the use of the school to provide Extended Services and the risks associated with Educational visits will be carefully assessed and appropriate health &amp; safety arrangements put in place.</w:t>
      </w:r>
    </w:p>
    <w:p w14:paraId="75BDD83D" w14:textId="77777777" w:rsidR="00DD6F4D" w:rsidRPr="00DD6F4D" w:rsidRDefault="00DD6F4D" w:rsidP="00DD6F4D">
      <w:pPr>
        <w:jc w:val="both"/>
        <w:rPr>
          <w:rFonts w:ascii="Comic Sans MS" w:hAnsi="Comic Sans MS"/>
          <w:sz w:val="24"/>
          <w:szCs w:val="24"/>
        </w:rPr>
      </w:pPr>
    </w:p>
    <w:p w14:paraId="0F1D99D1"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Note: Both these areas have separate intranet sites on the Schools Portal at </w:t>
      </w:r>
      <w:hyperlink r:id="rId13" w:tooltip="http://schoolsportal/sp_atoz/service.asp?u_id=2152&amp;strSL=E" w:history="1">
        <w:r w:rsidRPr="00DD6F4D">
          <w:rPr>
            <w:rStyle w:val="Hyperlink"/>
            <w:rFonts w:ascii="Comic Sans MS" w:hAnsi="Comic Sans MS"/>
            <w:sz w:val="24"/>
            <w:szCs w:val="24"/>
          </w:rPr>
          <w:t>Extended Services</w:t>
        </w:r>
      </w:hyperlink>
      <w:r w:rsidRPr="00DD6F4D">
        <w:rPr>
          <w:rFonts w:ascii="Comic Sans MS" w:hAnsi="Comic Sans MS"/>
          <w:sz w:val="24"/>
          <w:szCs w:val="24"/>
        </w:rPr>
        <w:t xml:space="preserve"> and </w:t>
      </w:r>
      <w:hyperlink r:id="rId14" w:tooltip="http://schoolsportal/sp_atoz/service.asp?u_id=2155&amp;strSL=E" w:history="1">
        <w:r w:rsidRPr="00DD6F4D">
          <w:rPr>
            <w:rStyle w:val="Hyperlink"/>
            <w:rFonts w:ascii="Comic Sans MS" w:hAnsi="Comic Sans MS"/>
            <w:sz w:val="24"/>
            <w:szCs w:val="24"/>
          </w:rPr>
          <w:t>Educational visits</w:t>
        </w:r>
      </w:hyperlink>
      <w:r w:rsidRPr="00DD6F4D">
        <w:rPr>
          <w:rFonts w:ascii="Comic Sans MS" w:hAnsi="Comic Sans MS"/>
          <w:sz w:val="24"/>
          <w:szCs w:val="24"/>
        </w:rPr>
        <w:t>.</w:t>
      </w:r>
    </w:p>
    <w:p w14:paraId="7DA2B1ED" w14:textId="77777777" w:rsidR="00DD6F4D" w:rsidRPr="00DD6F4D" w:rsidRDefault="00DD6F4D" w:rsidP="00DD6F4D">
      <w:pPr>
        <w:jc w:val="both"/>
        <w:rPr>
          <w:rFonts w:ascii="Comic Sans MS" w:hAnsi="Comic Sans MS"/>
          <w:sz w:val="24"/>
          <w:szCs w:val="24"/>
        </w:rPr>
        <w:sectPr w:rsidR="00DD6F4D" w:rsidRPr="00DD6F4D" w:rsidSect="00B34213">
          <w:pgSz w:w="16838" w:h="11906" w:orient="landscape"/>
          <w:pgMar w:top="1418" w:right="851" w:bottom="1418" w:left="1134"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590CA7B" w14:textId="77777777" w:rsidR="00DD6F4D" w:rsidRPr="00DD6F4D" w:rsidRDefault="00DD6F4D" w:rsidP="00DD6F4D">
      <w:pPr>
        <w:jc w:val="both"/>
        <w:rPr>
          <w:rFonts w:ascii="Comic Sans MS" w:hAnsi="Comic Sans MS"/>
          <w:sz w:val="24"/>
          <w:szCs w:val="24"/>
        </w:rPr>
      </w:pPr>
    </w:p>
    <w:p w14:paraId="7EB4B469" w14:textId="77777777" w:rsidR="00DD6F4D" w:rsidRPr="00DD6F4D" w:rsidRDefault="00DD6F4D" w:rsidP="00DD6F4D">
      <w:pPr>
        <w:jc w:val="both"/>
        <w:rPr>
          <w:rFonts w:ascii="Comic Sans MS" w:hAnsi="Comic Sans MS"/>
          <w:sz w:val="24"/>
          <w:szCs w:val="24"/>
        </w:rPr>
      </w:pPr>
      <w:r w:rsidRPr="00DD6F4D">
        <w:rPr>
          <w:rFonts w:ascii="Comic Sans MS" w:hAnsi="Comic Sans MS"/>
          <w:b/>
          <w:sz w:val="24"/>
          <w:szCs w:val="24"/>
        </w:rPr>
        <w:t xml:space="preserve">Consultation with employees </w:t>
      </w:r>
    </w:p>
    <w:p w14:paraId="757A1747"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recognises and accepts its duty to consult with employees and will do so via a union-appointed safety representative and/or through elected employee representatives where union appointed representatives are not available.</w:t>
      </w:r>
    </w:p>
    <w:p w14:paraId="67DBF7CD" w14:textId="77777777" w:rsidR="00DD6F4D" w:rsidRPr="00DD6F4D" w:rsidRDefault="00DD6F4D" w:rsidP="00DD6F4D">
      <w:pPr>
        <w:rPr>
          <w:rFonts w:ascii="Comic Sans MS" w:hAnsi="Comic Sans M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662"/>
      </w:tblGrid>
      <w:tr w:rsidR="00DD6F4D" w:rsidRPr="00DD6F4D" w14:paraId="6070DF36" w14:textId="77777777" w:rsidTr="00FA7778">
        <w:tc>
          <w:tcPr>
            <w:tcW w:w="3119" w:type="dxa"/>
          </w:tcPr>
          <w:p w14:paraId="7CBE5AC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Employee representative(s) for the school are:</w:t>
            </w:r>
          </w:p>
          <w:p w14:paraId="2DAE3075" w14:textId="77777777" w:rsidR="00DD6F4D" w:rsidRPr="00DD6F4D" w:rsidRDefault="00DD6F4D" w:rsidP="00FA7778">
            <w:pPr>
              <w:rPr>
                <w:rFonts w:ascii="Comic Sans MS" w:hAnsi="Comic Sans MS"/>
                <w:sz w:val="24"/>
                <w:szCs w:val="24"/>
              </w:rPr>
            </w:pPr>
          </w:p>
          <w:p w14:paraId="0E85C529" w14:textId="77777777" w:rsidR="00DD6F4D" w:rsidRPr="00DD6F4D" w:rsidRDefault="00DD6F4D" w:rsidP="00FA7778">
            <w:pPr>
              <w:rPr>
                <w:rFonts w:ascii="Comic Sans MS" w:hAnsi="Comic Sans MS"/>
                <w:sz w:val="24"/>
                <w:szCs w:val="24"/>
              </w:rPr>
            </w:pPr>
          </w:p>
        </w:tc>
        <w:tc>
          <w:tcPr>
            <w:tcW w:w="6662" w:type="dxa"/>
          </w:tcPr>
          <w:p w14:paraId="3CE96267"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To be appointed</w:t>
            </w:r>
          </w:p>
        </w:tc>
      </w:tr>
      <w:tr w:rsidR="00DD6F4D" w:rsidRPr="00DD6F4D" w14:paraId="35FD0895" w14:textId="77777777" w:rsidTr="00FA7778">
        <w:tc>
          <w:tcPr>
            <w:tcW w:w="3119" w:type="dxa"/>
          </w:tcPr>
          <w:p w14:paraId="652FF3A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Consultation with employees is provided via:</w:t>
            </w:r>
          </w:p>
        </w:tc>
        <w:tc>
          <w:tcPr>
            <w:tcW w:w="6662" w:type="dxa"/>
          </w:tcPr>
          <w:p w14:paraId="7BA25F98"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Individual staff appraisals, Review of documents, Team meetings, Circulation of draft documents for consultation, Monthly/Annual Health &amp; Safety meeting etc.</w:t>
            </w:r>
          </w:p>
          <w:p w14:paraId="1F3A50F1" w14:textId="77777777" w:rsidR="00DD6F4D" w:rsidRPr="00DD6F4D" w:rsidRDefault="00DD6F4D" w:rsidP="00FA7778">
            <w:pPr>
              <w:rPr>
                <w:rFonts w:ascii="Comic Sans MS" w:hAnsi="Comic Sans MS"/>
                <w:sz w:val="24"/>
                <w:szCs w:val="24"/>
              </w:rPr>
            </w:pPr>
          </w:p>
          <w:p w14:paraId="1B3FF7CF" w14:textId="77777777" w:rsidR="00DD6F4D" w:rsidRPr="00DD6F4D" w:rsidRDefault="00DD6F4D" w:rsidP="00FA7778">
            <w:pPr>
              <w:rPr>
                <w:rFonts w:ascii="Comic Sans MS" w:hAnsi="Comic Sans MS"/>
                <w:sz w:val="24"/>
                <w:szCs w:val="24"/>
              </w:rPr>
            </w:pPr>
          </w:p>
          <w:p w14:paraId="001273E7" w14:textId="77777777" w:rsidR="00DD6F4D" w:rsidRPr="00DD6F4D" w:rsidRDefault="00DD6F4D" w:rsidP="00FA7778">
            <w:pPr>
              <w:rPr>
                <w:rFonts w:ascii="Comic Sans MS" w:hAnsi="Comic Sans MS"/>
                <w:sz w:val="24"/>
                <w:szCs w:val="24"/>
              </w:rPr>
            </w:pPr>
          </w:p>
          <w:p w14:paraId="5EF52521" w14:textId="77777777" w:rsidR="00DD6F4D" w:rsidRPr="00DD6F4D" w:rsidRDefault="00DD6F4D" w:rsidP="00FA7778">
            <w:pPr>
              <w:rPr>
                <w:rFonts w:ascii="Comic Sans MS" w:hAnsi="Comic Sans MS"/>
                <w:sz w:val="24"/>
                <w:szCs w:val="24"/>
              </w:rPr>
            </w:pPr>
          </w:p>
          <w:p w14:paraId="7D9E5660" w14:textId="77777777" w:rsidR="00DD6F4D" w:rsidRPr="00DD6F4D" w:rsidRDefault="00DD6F4D" w:rsidP="00FA7778">
            <w:pPr>
              <w:rPr>
                <w:rFonts w:ascii="Comic Sans MS" w:hAnsi="Comic Sans MS"/>
                <w:sz w:val="24"/>
                <w:szCs w:val="24"/>
              </w:rPr>
            </w:pPr>
          </w:p>
          <w:p w14:paraId="3E64A43A" w14:textId="77777777" w:rsidR="00DD6F4D" w:rsidRPr="00DD6F4D" w:rsidRDefault="00DD6F4D" w:rsidP="00FA7778">
            <w:pPr>
              <w:rPr>
                <w:rFonts w:ascii="Comic Sans MS" w:hAnsi="Comic Sans MS"/>
                <w:sz w:val="24"/>
                <w:szCs w:val="24"/>
              </w:rPr>
            </w:pPr>
          </w:p>
        </w:tc>
      </w:tr>
    </w:tbl>
    <w:p w14:paraId="473F08DB" w14:textId="77777777" w:rsidR="00DD6F4D" w:rsidRPr="00DD6F4D" w:rsidRDefault="00DD6F4D" w:rsidP="00DD6F4D">
      <w:pPr>
        <w:rPr>
          <w:rFonts w:ascii="Comic Sans MS" w:hAnsi="Comic Sans MS"/>
          <w:sz w:val="24"/>
          <w:szCs w:val="24"/>
        </w:rPr>
      </w:pPr>
    </w:p>
    <w:p w14:paraId="58439365" w14:textId="77777777" w:rsidR="002F4ECF" w:rsidRDefault="002F4ECF" w:rsidP="00DD6F4D">
      <w:pPr>
        <w:autoSpaceDE w:val="0"/>
        <w:autoSpaceDN w:val="0"/>
        <w:adjustRightInd w:val="0"/>
        <w:rPr>
          <w:rFonts w:ascii="Comic Sans MS" w:hAnsi="Comic Sans MS" w:cs="HelveticaNeue-Light"/>
          <w:b/>
          <w:sz w:val="24"/>
          <w:szCs w:val="24"/>
        </w:rPr>
      </w:pPr>
    </w:p>
    <w:p w14:paraId="337A81BA" w14:textId="77777777" w:rsidR="002F4ECF" w:rsidRDefault="002F4ECF" w:rsidP="00DD6F4D">
      <w:pPr>
        <w:autoSpaceDE w:val="0"/>
        <w:autoSpaceDN w:val="0"/>
        <w:adjustRightInd w:val="0"/>
        <w:rPr>
          <w:rFonts w:ascii="Comic Sans MS" w:hAnsi="Comic Sans MS" w:cs="HelveticaNeue-Light"/>
          <w:b/>
          <w:sz w:val="24"/>
          <w:szCs w:val="24"/>
        </w:rPr>
      </w:pPr>
    </w:p>
    <w:p w14:paraId="7DCF95F5" w14:textId="77777777" w:rsidR="002F4ECF" w:rsidRDefault="002F4ECF" w:rsidP="00DD6F4D">
      <w:pPr>
        <w:autoSpaceDE w:val="0"/>
        <w:autoSpaceDN w:val="0"/>
        <w:adjustRightInd w:val="0"/>
        <w:rPr>
          <w:rFonts w:ascii="Comic Sans MS" w:hAnsi="Comic Sans MS" w:cs="HelveticaNeue-Light"/>
          <w:b/>
          <w:sz w:val="24"/>
          <w:szCs w:val="24"/>
        </w:rPr>
      </w:pPr>
    </w:p>
    <w:p w14:paraId="1FB8CC98" w14:textId="77777777" w:rsidR="002F4ECF" w:rsidRDefault="002F4ECF" w:rsidP="00DD6F4D">
      <w:pPr>
        <w:autoSpaceDE w:val="0"/>
        <w:autoSpaceDN w:val="0"/>
        <w:adjustRightInd w:val="0"/>
        <w:rPr>
          <w:rFonts w:ascii="Comic Sans MS" w:hAnsi="Comic Sans MS" w:cs="HelveticaNeue-Light"/>
          <w:b/>
          <w:sz w:val="24"/>
          <w:szCs w:val="24"/>
        </w:rPr>
      </w:pPr>
    </w:p>
    <w:p w14:paraId="0F8DAEF9" w14:textId="77777777" w:rsidR="002F4ECF" w:rsidRDefault="002F4ECF" w:rsidP="00DD6F4D">
      <w:pPr>
        <w:autoSpaceDE w:val="0"/>
        <w:autoSpaceDN w:val="0"/>
        <w:adjustRightInd w:val="0"/>
        <w:rPr>
          <w:rFonts w:ascii="Comic Sans MS" w:hAnsi="Comic Sans MS" w:cs="HelveticaNeue-Light"/>
          <w:b/>
          <w:sz w:val="24"/>
          <w:szCs w:val="24"/>
        </w:rPr>
      </w:pPr>
    </w:p>
    <w:p w14:paraId="497E526F" w14:textId="77777777" w:rsidR="002F4ECF" w:rsidRDefault="002F4ECF" w:rsidP="00DD6F4D">
      <w:pPr>
        <w:autoSpaceDE w:val="0"/>
        <w:autoSpaceDN w:val="0"/>
        <w:adjustRightInd w:val="0"/>
        <w:rPr>
          <w:rFonts w:ascii="Comic Sans MS" w:hAnsi="Comic Sans MS" w:cs="HelveticaNeue-Light"/>
          <w:b/>
          <w:sz w:val="24"/>
          <w:szCs w:val="24"/>
        </w:rPr>
      </w:pPr>
    </w:p>
    <w:p w14:paraId="0E2D4D36" w14:textId="77777777" w:rsidR="002F4ECF" w:rsidRDefault="002F4ECF" w:rsidP="00DD6F4D">
      <w:pPr>
        <w:autoSpaceDE w:val="0"/>
        <w:autoSpaceDN w:val="0"/>
        <w:adjustRightInd w:val="0"/>
        <w:rPr>
          <w:rFonts w:ascii="Comic Sans MS" w:hAnsi="Comic Sans MS" w:cs="HelveticaNeue-Light"/>
          <w:b/>
          <w:sz w:val="24"/>
          <w:szCs w:val="24"/>
        </w:rPr>
      </w:pPr>
    </w:p>
    <w:p w14:paraId="7AF7BEC5" w14:textId="77777777" w:rsidR="00DD6F4D" w:rsidRPr="00DD6F4D" w:rsidRDefault="00DD6F4D" w:rsidP="00DD6F4D">
      <w:pPr>
        <w:autoSpaceDE w:val="0"/>
        <w:autoSpaceDN w:val="0"/>
        <w:adjustRightInd w:val="0"/>
        <w:rPr>
          <w:rFonts w:ascii="Comic Sans MS" w:hAnsi="Comic Sans MS" w:cs="HelveticaNeue-Light"/>
          <w:sz w:val="24"/>
          <w:szCs w:val="24"/>
        </w:rPr>
      </w:pPr>
      <w:r w:rsidRPr="00DD6F4D">
        <w:rPr>
          <w:rFonts w:ascii="Comic Sans MS" w:hAnsi="Comic Sans MS" w:cs="HelveticaNeue-Light"/>
          <w:b/>
          <w:sz w:val="24"/>
          <w:szCs w:val="24"/>
        </w:rPr>
        <w:lastRenderedPageBreak/>
        <w:t>Safety representatives</w:t>
      </w:r>
      <w:r w:rsidRPr="00DD6F4D">
        <w:rPr>
          <w:rFonts w:ascii="Comic Sans MS" w:hAnsi="Comic Sans MS" w:cs="HelveticaNeue-Light"/>
          <w:sz w:val="24"/>
          <w:szCs w:val="24"/>
        </w:rPr>
        <w:t xml:space="preserve"> </w:t>
      </w:r>
    </w:p>
    <w:p w14:paraId="0D5E8793" w14:textId="77777777" w:rsidR="00DD6F4D" w:rsidRPr="00DD6F4D" w:rsidRDefault="00DD6F4D" w:rsidP="00DD6F4D">
      <w:pPr>
        <w:autoSpaceDE w:val="0"/>
        <w:autoSpaceDN w:val="0"/>
        <w:adjustRightInd w:val="0"/>
        <w:rPr>
          <w:rFonts w:ascii="Comic Sans MS" w:hAnsi="Comic Sans MS" w:cs="HelveticaNeue-Light"/>
          <w:sz w:val="24"/>
          <w:szCs w:val="24"/>
        </w:rPr>
      </w:pPr>
      <w:r w:rsidRPr="00DD6F4D">
        <w:rPr>
          <w:rFonts w:ascii="Comic Sans MS" w:hAnsi="Comic Sans MS" w:cs="HelveticaNeue-Light"/>
          <w:sz w:val="24"/>
          <w:szCs w:val="24"/>
        </w:rPr>
        <w:t>The school recognises and accepts that safety representatives must be given the paid time necessary to carry out their functions, and paid time as is necessary to undergo training in those functions, as is reasonable in the circumstances.</w:t>
      </w:r>
    </w:p>
    <w:p w14:paraId="7E83DD8D" w14:textId="77777777" w:rsidR="00DD6F4D" w:rsidRPr="00DD6F4D" w:rsidRDefault="00DD6F4D" w:rsidP="00DD6F4D">
      <w:pPr>
        <w:autoSpaceDE w:val="0"/>
        <w:autoSpaceDN w:val="0"/>
        <w:adjustRightInd w:val="0"/>
        <w:jc w:val="both"/>
        <w:rPr>
          <w:rFonts w:ascii="Comic Sans MS" w:hAnsi="Comic Sans MS" w:cs="Arial"/>
          <w:sz w:val="24"/>
          <w:szCs w:val="24"/>
        </w:rPr>
      </w:pPr>
    </w:p>
    <w:p w14:paraId="23D7718C" w14:textId="77777777" w:rsidR="00DD6F4D" w:rsidRPr="00DD6F4D" w:rsidRDefault="00DD6F4D" w:rsidP="00DD6F4D">
      <w:pPr>
        <w:autoSpaceDE w:val="0"/>
        <w:autoSpaceDN w:val="0"/>
        <w:adjustRightInd w:val="0"/>
        <w:jc w:val="both"/>
        <w:rPr>
          <w:rFonts w:ascii="Comic Sans MS" w:hAnsi="Comic Sans MS" w:cs="Arial"/>
          <w:sz w:val="24"/>
          <w:szCs w:val="24"/>
        </w:rPr>
      </w:pPr>
      <w:r w:rsidRPr="00DD6F4D">
        <w:rPr>
          <w:rFonts w:ascii="Comic Sans MS" w:hAnsi="Comic Sans MS" w:cs="Arial"/>
          <w:sz w:val="24"/>
          <w:szCs w:val="24"/>
        </w:rPr>
        <w:t>Safety Representatives functions are to:-</w:t>
      </w:r>
    </w:p>
    <w:p w14:paraId="1B2BBD23" w14:textId="77777777" w:rsidR="00DD6F4D" w:rsidRPr="00DD6F4D" w:rsidRDefault="00DD6F4D" w:rsidP="00DD6F4D">
      <w:pPr>
        <w:autoSpaceDE w:val="0"/>
        <w:autoSpaceDN w:val="0"/>
        <w:adjustRightInd w:val="0"/>
        <w:jc w:val="both"/>
        <w:rPr>
          <w:rFonts w:ascii="Comic Sans MS" w:hAnsi="Comic Sans MS" w:cs="Arial"/>
          <w:sz w:val="24"/>
          <w:szCs w:val="24"/>
        </w:rPr>
      </w:pPr>
    </w:p>
    <w:p w14:paraId="7803A0CF"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Investigate potential hazards and dangerous occurrences at the workplace, and complaints by employees relating to health, safety and welfare at work, and examine the causes of workplace accidents.</w:t>
      </w:r>
      <w:r w:rsidRPr="00DD6F4D">
        <w:rPr>
          <w:rFonts w:ascii="Comic Sans MS" w:hAnsi="Comic Sans MS"/>
          <w:noProof/>
          <w:sz w:val="24"/>
          <w:szCs w:val="24"/>
        </w:rPr>
        <w:t xml:space="preserve"> </w:t>
      </w:r>
    </w:p>
    <w:p w14:paraId="3E3D0EC6"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Make representations to the Head Teacher/Governing Body on the above investigations, and on general matters affecting the health and safety of the employees they represent.</w:t>
      </w:r>
      <w:r w:rsidRPr="00DD6F4D">
        <w:rPr>
          <w:rFonts w:ascii="Comic Sans MS" w:hAnsi="Comic Sans MS"/>
          <w:noProof/>
          <w:sz w:val="24"/>
          <w:szCs w:val="24"/>
        </w:rPr>
        <w:t xml:space="preserve"> </w:t>
      </w:r>
    </w:p>
    <w:p w14:paraId="476C9939"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Inspect the workplace.</w:t>
      </w:r>
    </w:p>
    <w:p w14:paraId="2C3EEAA3"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Represent employees in dealings with health and safety inspectors.</w:t>
      </w:r>
    </w:p>
    <w:p w14:paraId="04BC3B45"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Attend health and safety committee meetings.</w:t>
      </w:r>
    </w:p>
    <w:p w14:paraId="443A878E" w14:textId="77777777" w:rsidR="00DD6F4D" w:rsidRPr="00DD6F4D" w:rsidRDefault="00DD6F4D" w:rsidP="00DD6F4D">
      <w:pPr>
        <w:jc w:val="both"/>
        <w:rPr>
          <w:rFonts w:ascii="Comic Sans MS" w:hAnsi="Comic Sans MS"/>
          <w:color w:val="FF0000"/>
          <w:sz w:val="24"/>
          <w:szCs w:val="24"/>
        </w:rPr>
      </w:pPr>
      <w:r w:rsidRPr="00DD6F4D">
        <w:rPr>
          <w:rFonts w:ascii="Comic Sans MS" w:hAnsi="Comic Sans MS"/>
          <w:noProof/>
          <w:sz w:val="24"/>
          <w:szCs w:val="24"/>
        </w:rPr>
        <w:br w:type="page"/>
      </w:r>
      <w:r w:rsidRPr="00DD6F4D">
        <w:rPr>
          <w:rFonts w:ascii="Comic Sans MS" w:hAnsi="Comic Sans MS"/>
          <w:b/>
          <w:sz w:val="24"/>
          <w:szCs w:val="24"/>
        </w:rPr>
        <w:lastRenderedPageBreak/>
        <w:t xml:space="preserve">Safe plant and equipment </w:t>
      </w:r>
    </w:p>
    <w:p w14:paraId="146F22FD" w14:textId="77777777" w:rsidR="00DD6F4D" w:rsidRPr="00DD6F4D" w:rsidRDefault="00DD6F4D" w:rsidP="00DD6F4D">
      <w:pPr>
        <w:rPr>
          <w:rFonts w:ascii="Comic Sans MS" w:hAnsi="Comic Sans MS"/>
          <w:b/>
          <w:sz w:val="24"/>
          <w:szCs w:val="24"/>
        </w:rPr>
      </w:pPr>
    </w:p>
    <w:p w14:paraId="069DF392"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The school will ensure that all plant and equipment that requires maintenance is identified, that maintenance is carried out and that new or second-hand plant and equipment meets any required health and safety standards before it is purchased. </w:t>
      </w:r>
    </w:p>
    <w:p w14:paraId="7495C93B"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DD6F4D" w:rsidRPr="00DD6F4D" w14:paraId="37BE2F36" w14:textId="77777777" w:rsidTr="00FA7778">
        <w:trPr>
          <w:trHeight w:val="1267"/>
        </w:trPr>
        <w:tc>
          <w:tcPr>
            <w:tcW w:w="4643" w:type="dxa"/>
          </w:tcPr>
          <w:p w14:paraId="3155C82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Is responsible for identifying all equipment/plant needing maintenance</w:t>
            </w:r>
          </w:p>
        </w:tc>
        <w:tc>
          <w:tcPr>
            <w:tcW w:w="4643" w:type="dxa"/>
          </w:tcPr>
          <w:p w14:paraId="42ED6E58"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29AEF372" w14:textId="77777777" w:rsidR="00DD6F4D" w:rsidRPr="00DD6F4D" w:rsidRDefault="00DD6F4D" w:rsidP="00FA7778">
            <w:pPr>
              <w:jc w:val="both"/>
              <w:rPr>
                <w:rFonts w:ascii="Comic Sans MS" w:hAnsi="Comic Sans MS"/>
                <w:sz w:val="24"/>
                <w:szCs w:val="24"/>
              </w:rPr>
            </w:pPr>
          </w:p>
        </w:tc>
      </w:tr>
      <w:tr w:rsidR="00DD6F4D" w:rsidRPr="00DD6F4D" w14:paraId="73ED59F9" w14:textId="77777777" w:rsidTr="00FA7778">
        <w:tc>
          <w:tcPr>
            <w:tcW w:w="4643" w:type="dxa"/>
          </w:tcPr>
          <w:p w14:paraId="1625F97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Is responsible for ensuring effective maintenance procedures are drawn up</w:t>
            </w:r>
          </w:p>
        </w:tc>
        <w:tc>
          <w:tcPr>
            <w:tcW w:w="4643" w:type="dxa"/>
          </w:tcPr>
          <w:p w14:paraId="49DF4130"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14D49FD0" w14:textId="77777777" w:rsidR="00DD6F4D" w:rsidRPr="00DD6F4D" w:rsidRDefault="00DD6F4D" w:rsidP="00FA7778">
            <w:pPr>
              <w:jc w:val="both"/>
              <w:rPr>
                <w:rFonts w:ascii="Comic Sans MS" w:hAnsi="Comic Sans MS"/>
                <w:sz w:val="24"/>
                <w:szCs w:val="24"/>
              </w:rPr>
            </w:pPr>
          </w:p>
          <w:p w14:paraId="3C03AC14" w14:textId="77777777" w:rsidR="00DD6F4D" w:rsidRPr="00DD6F4D" w:rsidRDefault="00DD6F4D" w:rsidP="00FA7778">
            <w:pPr>
              <w:jc w:val="both"/>
              <w:rPr>
                <w:rFonts w:ascii="Comic Sans MS" w:hAnsi="Comic Sans MS"/>
                <w:sz w:val="24"/>
                <w:szCs w:val="24"/>
              </w:rPr>
            </w:pPr>
          </w:p>
        </w:tc>
      </w:tr>
      <w:tr w:rsidR="00DD6F4D" w:rsidRPr="00DD6F4D" w14:paraId="01774A04" w14:textId="77777777" w:rsidTr="00FA7778">
        <w:tc>
          <w:tcPr>
            <w:tcW w:w="4643" w:type="dxa"/>
          </w:tcPr>
          <w:p w14:paraId="73A1961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Is responsible for ensuring that all identified maintenance is carried out</w:t>
            </w:r>
          </w:p>
        </w:tc>
        <w:tc>
          <w:tcPr>
            <w:tcW w:w="4643" w:type="dxa"/>
          </w:tcPr>
          <w:p w14:paraId="1907310B"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43F13A41" w14:textId="77777777" w:rsidR="00DD6F4D" w:rsidRPr="00DD6F4D" w:rsidRDefault="00DD6F4D" w:rsidP="00FA7778">
            <w:pPr>
              <w:rPr>
                <w:rFonts w:ascii="Comic Sans MS" w:hAnsi="Comic Sans MS"/>
                <w:sz w:val="24"/>
                <w:szCs w:val="24"/>
              </w:rPr>
            </w:pPr>
          </w:p>
          <w:p w14:paraId="18549F7D" w14:textId="77777777" w:rsidR="00DD6F4D" w:rsidRPr="00DD6F4D" w:rsidRDefault="00DD6F4D" w:rsidP="00FA7778">
            <w:pPr>
              <w:jc w:val="both"/>
              <w:rPr>
                <w:rFonts w:ascii="Comic Sans MS" w:hAnsi="Comic Sans MS"/>
                <w:sz w:val="24"/>
                <w:szCs w:val="24"/>
              </w:rPr>
            </w:pPr>
          </w:p>
        </w:tc>
      </w:tr>
      <w:tr w:rsidR="00DD6F4D" w:rsidRPr="00DD6F4D" w14:paraId="40A3F82C" w14:textId="77777777" w:rsidTr="00FA7778">
        <w:tc>
          <w:tcPr>
            <w:tcW w:w="4643" w:type="dxa"/>
          </w:tcPr>
          <w:p w14:paraId="585F397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Any problems found with equipment should be reported to</w:t>
            </w:r>
          </w:p>
          <w:p w14:paraId="582D7FE6" w14:textId="77777777" w:rsidR="00DD6F4D" w:rsidRPr="00DD6F4D" w:rsidRDefault="00DD6F4D" w:rsidP="00FA7778">
            <w:pPr>
              <w:jc w:val="both"/>
              <w:rPr>
                <w:rFonts w:ascii="Comic Sans MS" w:hAnsi="Comic Sans MS"/>
                <w:sz w:val="24"/>
                <w:szCs w:val="24"/>
              </w:rPr>
            </w:pPr>
          </w:p>
        </w:tc>
        <w:tc>
          <w:tcPr>
            <w:tcW w:w="4643" w:type="dxa"/>
          </w:tcPr>
          <w:p w14:paraId="649079C9"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159D0F0E" w14:textId="77777777" w:rsidR="00DD6F4D" w:rsidRPr="00DD6F4D" w:rsidRDefault="00DD6F4D" w:rsidP="00FA7778">
            <w:pPr>
              <w:jc w:val="both"/>
              <w:rPr>
                <w:rFonts w:ascii="Comic Sans MS" w:hAnsi="Comic Sans MS"/>
                <w:sz w:val="24"/>
                <w:szCs w:val="24"/>
              </w:rPr>
            </w:pPr>
          </w:p>
          <w:p w14:paraId="4557494D" w14:textId="77777777" w:rsidR="00DD6F4D" w:rsidRPr="00DD6F4D" w:rsidRDefault="00DD6F4D" w:rsidP="00FA7778">
            <w:pPr>
              <w:jc w:val="both"/>
              <w:rPr>
                <w:rFonts w:ascii="Comic Sans MS" w:hAnsi="Comic Sans MS"/>
                <w:sz w:val="24"/>
                <w:szCs w:val="24"/>
              </w:rPr>
            </w:pPr>
          </w:p>
        </w:tc>
      </w:tr>
      <w:tr w:rsidR="00DD6F4D" w:rsidRPr="00DD6F4D" w14:paraId="77E3A551" w14:textId="77777777" w:rsidTr="00FA7778">
        <w:tc>
          <w:tcPr>
            <w:tcW w:w="4643" w:type="dxa"/>
          </w:tcPr>
          <w:p w14:paraId="6D748AB8" w14:textId="77777777" w:rsidR="00DD6F4D" w:rsidRPr="00DD6F4D" w:rsidRDefault="00DD6F4D" w:rsidP="00FA7778">
            <w:pPr>
              <w:jc w:val="both"/>
              <w:rPr>
                <w:rFonts w:ascii="Comic Sans MS" w:hAnsi="Comic Sans MS"/>
                <w:sz w:val="24"/>
                <w:szCs w:val="24"/>
              </w:rPr>
            </w:pPr>
            <w:r w:rsidRPr="00DD6F4D">
              <w:rPr>
                <w:rFonts w:ascii="Comic Sans MS" w:hAnsi="Comic Sans MS"/>
                <w:sz w:val="24"/>
                <w:szCs w:val="24"/>
              </w:rPr>
              <w:t>Will check that new equipment meets any required health and safety standards before it is purchased</w:t>
            </w:r>
          </w:p>
        </w:tc>
        <w:tc>
          <w:tcPr>
            <w:tcW w:w="4643" w:type="dxa"/>
          </w:tcPr>
          <w:p w14:paraId="2AFAB3C6"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6ECF8161" w14:textId="77777777" w:rsidR="00DD6F4D" w:rsidRPr="00DD6F4D" w:rsidRDefault="00DD6F4D" w:rsidP="00FA7778">
            <w:pPr>
              <w:jc w:val="both"/>
              <w:rPr>
                <w:rFonts w:ascii="Comic Sans MS" w:hAnsi="Comic Sans MS"/>
                <w:i/>
                <w:sz w:val="24"/>
                <w:szCs w:val="24"/>
              </w:rPr>
            </w:pPr>
          </w:p>
          <w:p w14:paraId="29A346E6" w14:textId="77777777" w:rsidR="00DD6F4D" w:rsidRPr="00DD6F4D" w:rsidRDefault="00DD6F4D" w:rsidP="00FA7778">
            <w:pPr>
              <w:jc w:val="both"/>
              <w:rPr>
                <w:rFonts w:ascii="Comic Sans MS" w:hAnsi="Comic Sans MS"/>
                <w:sz w:val="24"/>
                <w:szCs w:val="24"/>
              </w:rPr>
            </w:pPr>
          </w:p>
        </w:tc>
      </w:tr>
    </w:tbl>
    <w:p w14:paraId="734A045E" w14:textId="77777777" w:rsidR="00DD6F4D" w:rsidRDefault="00DD6F4D" w:rsidP="00DD6F4D">
      <w:pPr>
        <w:jc w:val="both"/>
        <w:rPr>
          <w:rFonts w:ascii="Comic Sans MS" w:hAnsi="Comic Sans MS"/>
          <w:sz w:val="24"/>
          <w:szCs w:val="24"/>
        </w:rPr>
      </w:pPr>
    </w:p>
    <w:p w14:paraId="7996725F" w14:textId="77777777" w:rsidR="002F4ECF" w:rsidRDefault="002F4ECF" w:rsidP="00DD6F4D">
      <w:pPr>
        <w:jc w:val="both"/>
        <w:rPr>
          <w:rFonts w:ascii="Comic Sans MS" w:hAnsi="Comic Sans MS"/>
          <w:sz w:val="24"/>
          <w:szCs w:val="24"/>
        </w:rPr>
      </w:pPr>
    </w:p>
    <w:p w14:paraId="1BAE99D4" w14:textId="77777777" w:rsidR="002F4ECF" w:rsidRDefault="002F4ECF" w:rsidP="00DD6F4D">
      <w:pPr>
        <w:jc w:val="both"/>
        <w:rPr>
          <w:rFonts w:ascii="Comic Sans MS" w:hAnsi="Comic Sans MS"/>
          <w:sz w:val="24"/>
          <w:szCs w:val="24"/>
        </w:rPr>
      </w:pPr>
    </w:p>
    <w:p w14:paraId="14502279" w14:textId="77777777" w:rsidR="002F4ECF" w:rsidRDefault="002F4ECF" w:rsidP="00DD6F4D">
      <w:pPr>
        <w:jc w:val="both"/>
        <w:rPr>
          <w:rFonts w:ascii="Comic Sans MS" w:hAnsi="Comic Sans MS"/>
          <w:sz w:val="24"/>
          <w:szCs w:val="24"/>
        </w:rPr>
      </w:pPr>
    </w:p>
    <w:p w14:paraId="6147483B" w14:textId="77777777" w:rsidR="002F4ECF" w:rsidRDefault="002F4ECF" w:rsidP="00DD6F4D">
      <w:pPr>
        <w:jc w:val="both"/>
        <w:rPr>
          <w:rFonts w:ascii="Comic Sans MS" w:hAnsi="Comic Sans MS"/>
          <w:sz w:val="24"/>
          <w:szCs w:val="24"/>
        </w:rPr>
      </w:pPr>
    </w:p>
    <w:p w14:paraId="06AAFC31" w14:textId="77777777" w:rsidR="002F4ECF" w:rsidRPr="00DD6F4D" w:rsidRDefault="002F4ECF" w:rsidP="00DD6F4D">
      <w:pPr>
        <w:jc w:val="both"/>
        <w:rPr>
          <w:rFonts w:ascii="Comic Sans MS" w:hAnsi="Comic Sans MS"/>
          <w:sz w:val="24"/>
          <w:szCs w:val="24"/>
        </w:rPr>
      </w:pPr>
    </w:p>
    <w:p w14:paraId="6899A7D5" w14:textId="77777777" w:rsidR="00DD6F4D" w:rsidRPr="00DD6F4D" w:rsidRDefault="00DD6F4D" w:rsidP="00DD6F4D">
      <w:pPr>
        <w:ind w:left="720" w:firstLine="720"/>
        <w:rPr>
          <w:rFonts w:ascii="Comic Sans MS" w:hAnsi="Comic Sans MS"/>
          <w:sz w:val="24"/>
          <w:szCs w:val="24"/>
        </w:rPr>
      </w:pPr>
    </w:p>
    <w:p w14:paraId="69C893E2"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Information, instruction and supervision</w:t>
      </w:r>
    </w:p>
    <w:p w14:paraId="4EDE2875" w14:textId="77777777" w:rsidR="00DD6F4D" w:rsidRPr="00DD6F4D" w:rsidRDefault="00DD6F4D" w:rsidP="00DD6F4D">
      <w:pPr>
        <w:rPr>
          <w:rFonts w:ascii="Comic Sans MS" w:hAnsi="Comic Sans M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8"/>
      </w:tblGrid>
      <w:tr w:rsidR="00DD6F4D" w:rsidRPr="00DD6F4D" w14:paraId="07283167" w14:textId="77777777" w:rsidTr="00FA7778">
        <w:tc>
          <w:tcPr>
            <w:tcW w:w="4820" w:type="dxa"/>
          </w:tcPr>
          <w:p w14:paraId="3BC2E4C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The Health and Safety Law poster* is displayed at: </w:t>
            </w:r>
          </w:p>
        </w:tc>
        <w:tc>
          <w:tcPr>
            <w:tcW w:w="4678" w:type="dxa"/>
          </w:tcPr>
          <w:p w14:paraId="3ED04D36"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Bursar’s Office</w:t>
            </w:r>
          </w:p>
          <w:p w14:paraId="582EE80F" w14:textId="77777777" w:rsidR="00DD6F4D" w:rsidRPr="00DD6F4D" w:rsidRDefault="00DD6F4D" w:rsidP="00FA7778">
            <w:pPr>
              <w:rPr>
                <w:rFonts w:ascii="Comic Sans MS" w:hAnsi="Comic Sans MS"/>
                <w:sz w:val="24"/>
                <w:szCs w:val="24"/>
              </w:rPr>
            </w:pPr>
          </w:p>
          <w:p w14:paraId="1A896051" w14:textId="77777777" w:rsidR="00DD6F4D" w:rsidRPr="00DD6F4D" w:rsidRDefault="00DD6F4D" w:rsidP="00FA7778">
            <w:pPr>
              <w:rPr>
                <w:rFonts w:ascii="Comic Sans MS" w:hAnsi="Comic Sans MS"/>
                <w:sz w:val="24"/>
                <w:szCs w:val="24"/>
              </w:rPr>
            </w:pPr>
          </w:p>
          <w:p w14:paraId="2340C73D" w14:textId="77777777" w:rsidR="00DD6F4D" w:rsidRPr="00DD6F4D" w:rsidRDefault="00DD6F4D" w:rsidP="00FA7778">
            <w:pPr>
              <w:rPr>
                <w:rFonts w:ascii="Comic Sans MS" w:hAnsi="Comic Sans MS"/>
                <w:sz w:val="24"/>
                <w:szCs w:val="24"/>
              </w:rPr>
            </w:pPr>
          </w:p>
        </w:tc>
      </w:tr>
      <w:tr w:rsidR="00DD6F4D" w:rsidRPr="00DD6F4D" w14:paraId="0F17F8BB" w14:textId="77777777" w:rsidTr="00FA7778">
        <w:trPr>
          <w:trHeight w:val="928"/>
        </w:trPr>
        <w:tc>
          <w:tcPr>
            <w:tcW w:w="4820" w:type="dxa"/>
          </w:tcPr>
          <w:p w14:paraId="2BFBDF6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Health and safety advice is available from:</w:t>
            </w:r>
          </w:p>
        </w:tc>
        <w:tc>
          <w:tcPr>
            <w:tcW w:w="4678" w:type="dxa"/>
          </w:tcPr>
          <w:p w14:paraId="78B69250"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Lisa Cookson</w:t>
            </w:r>
          </w:p>
        </w:tc>
      </w:tr>
      <w:tr w:rsidR="00DD6F4D" w:rsidRPr="00DD6F4D" w14:paraId="05C7B3D6" w14:textId="77777777" w:rsidTr="00FA7778">
        <w:tc>
          <w:tcPr>
            <w:tcW w:w="4820" w:type="dxa"/>
          </w:tcPr>
          <w:p w14:paraId="25ADE68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Induction, supervision of trainees/work placements etc, will be arranged/ undertaken/ monitored by:</w:t>
            </w:r>
          </w:p>
          <w:p w14:paraId="1B721659" w14:textId="77777777" w:rsidR="00DD6F4D" w:rsidRPr="00DD6F4D" w:rsidRDefault="00DD6F4D" w:rsidP="00FA7778">
            <w:pPr>
              <w:rPr>
                <w:rFonts w:ascii="Comic Sans MS" w:hAnsi="Comic Sans MS"/>
                <w:sz w:val="24"/>
                <w:szCs w:val="24"/>
              </w:rPr>
            </w:pPr>
          </w:p>
        </w:tc>
        <w:tc>
          <w:tcPr>
            <w:tcW w:w="4678" w:type="dxa"/>
          </w:tcPr>
          <w:p w14:paraId="02D0227C"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 / Lisa Cookson</w:t>
            </w:r>
            <w:r w:rsidRPr="00DD6F4D">
              <w:rPr>
                <w:rFonts w:ascii="Comic Sans MS" w:hAnsi="Comic Sans MS"/>
                <w:sz w:val="24"/>
                <w:szCs w:val="24"/>
              </w:rPr>
              <w:t xml:space="preserve"> </w:t>
            </w:r>
          </w:p>
        </w:tc>
      </w:tr>
    </w:tbl>
    <w:p w14:paraId="594AC27A" w14:textId="77777777" w:rsidR="00DD6F4D" w:rsidRPr="00DD6F4D" w:rsidRDefault="00DD6F4D" w:rsidP="00DD6F4D">
      <w:pPr>
        <w:rPr>
          <w:rFonts w:ascii="Comic Sans MS" w:hAnsi="Comic Sans MS"/>
          <w:sz w:val="24"/>
          <w:szCs w:val="24"/>
        </w:rPr>
      </w:pPr>
      <w:r w:rsidRPr="00DD6F4D">
        <w:rPr>
          <w:rFonts w:ascii="Comic Sans MS" w:hAnsi="Comic Sans MS"/>
          <w:sz w:val="24"/>
          <w:szCs w:val="24"/>
        </w:rPr>
        <w:t xml:space="preserve">* It is a legal requirement to display the Health &amp; Safety Law poster </w:t>
      </w:r>
      <w:r w:rsidRPr="00DD6F4D">
        <w:rPr>
          <w:rFonts w:ascii="Comic Sans MS" w:hAnsi="Comic Sans MS"/>
          <w:sz w:val="24"/>
          <w:szCs w:val="24"/>
          <w:lang w:val="en"/>
        </w:rPr>
        <w:t>in a prominent position in each workplace or to give employees a copy of the Health &amp; Safety Law leaflet.</w:t>
      </w:r>
    </w:p>
    <w:p w14:paraId="2413B9D3" w14:textId="77777777" w:rsidR="00DD6F4D" w:rsidRDefault="00DD6F4D" w:rsidP="00DD6F4D">
      <w:pPr>
        <w:rPr>
          <w:rFonts w:ascii="Comic Sans MS" w:hAnsi="Comic Sans MS"/>
          <w:b/>
          <w:sz w:val="24"/>
          <w:szCs w:val="24"/>
        </w:rPr>
      </w:pPr>
    </w:p>
    <w:p w14:paraId="23CC9358" w14:textId="77777777" w:rsidR="002F4ECF" w:rsidRDefault="002F4ECF" w:rsidP="00DD6F4D">
      <w:pPr>
        <w:rPr>
          <w:rFonts w:ascii="Comic Sans MS" w:hAnsi="Comic Sans MS"/>
          <w:b/>
          <w:sz w:val="24"/>
          <w:szCs w:val="24"/>
        </w:rPr>
      </w:pPr>
    </w:p>
    <w:p w14:paraId="7A3D5994" w14:textId="77777777" w:rsidR="002F4ECF" w:rsidRDefault="002F4ECF" w:rsidP="00DD6F4D">
      <w:pPr>
        <w:rPr>
          <w:rFonts w:ascii="Comic Sans MS" w:hAnsi="Comic Sans MS"/>
          <w:b/>
          <w:sz w:val="24"/>
          <w:szCs w:val="24"/>
        </w:rPr>
      </w:pPr>
    </w:p>
    <w:p w14:paraId="1EA26EF7" w14:textId="77777777" w:rsidR="002F4ECF" w:rsidRDefault="002F4ECF" w:rsidP="00DD6F4D">
      <w:pPr>
        <w:rPr>
          <w:rFonts w:ascii="Comic Sans MS" w:hAnsi="Comic Sans MS"/>
          <w:b/>
          <w:sz w:val="24"/>
          <w:szCs w:val="24"/>
        </w:rPr>
      </w:pPr>
    </w:p>
    <w:p w14:paraId="5887B84B" w14:textId="77777777" w:rsidR="002F4ECF" w:rsidRDefault="002F4ECF" w:rsidP="00DD6F4D">
      <w:pPr>
        <w:rPr>
          <w:rFonts w:ascii="Comic Sans MS" w:hAnsi="Comic Sans MS"/>
          <w:b/>
          <w:sz w:val="24"/>
          <w:szCs w:val="24"/>
        </w:rPr>
      </w:pPr>
    </w:p>
    <w:p w14:paraId="69B608C9" w14:textId="77777777" w:rsidR="002F4ECF" w:rsidRDefault="002F4ECF" w:rsidP="00DD6F4D">
      <w:pPr>
        <w:rPr>
          <w:rFonts w:ascii="Comic Sans MS" w:hAnsi="Comic Sans MS"/>
          <w:b/>
          <w:sz w:val="24"/>
          <w:szCs w:val="24"/>
        </w:rPr>
      </w:pPr>
    </w:p>
    <w:p w14:paraId="077BE44F" w14:textId="77777777" w:rsidR="002F4ECF" w:rsidRDefault="002F4ECF" w:rsidP="00DD6F4D">
      <w:pPr>
        <w:rPr>
          <w:rFonts w:ascii="Comic Sans MS" w:hAnsi="Comic Sans MS"/>
          <w:b/>
          <w:sz w:val="24"/>
          <w:szCs w:val="24"/>
        </w:rPr>
      </w:pPr>
    </w:p>
    <w:p w14:paraId="36F263A5" w14:textId="77777777" w:rsidR="002F4ECF" w:rsidRDefault="002F4ECF" w:rsidP="00DD6F4D">
      <w:pPr>
        <w:rPr>
          <w:rFonts w:ascii="Comic Sans MS" w:hAnsi="Comic Sans MS"/>
          <w:b/>
          <w:sz w:val="24"/>
          <w:szCs w:val="24"/>
        </w:rPr>
      </w:pPr>
    </w:p>
    <w:p w14:paraId="0BE58C95" w14:textId="77777777" w:rsidR="002F4ECF" w:rsidRDefault="002F4ECF" w:rsidP="00DD6F4D">
      <w:pPr>
        <w:rPr>
          <w:rFonts w:ascii="Comic Sans MS" w:hAnsi="Comic Sans MS"/>
          <w:b/>
          <w:sz w:val="24"/>
          <w:szCs w:val="24"/>
        </w:rPr>
      </w:pPr>
    </w:p>
    <w:p w14:paraId="004EE93A" w14:textId="77777777" w:rsidR="002F4ECF" w:rsidRDefault="002F4ECF" w:rsidP="00DD6F4D">
      <w:pPr>
        <w:rPr>
          <w:rFonts w:ascii="Comic Sans MS" w:hAnsi="Comic Sans MS"/>
          <w:b/>
          <w:sz w:val="24"/>
          <w:szCs w:val="24"/>
        </w:rPr>
      </w:pPr>
    </w:p>
    <w:p w14:paraId="6E561947" w14:textId="77777777" w:rsidR="002F4ECF" w:rsidRDefault="002F4ECF" w:rsidP="00DD6F4D">
      <w:pPr>
        <w:rPr>
          <w:rFonts w:ascii="Comic Sans MS" w:hAnsi="Comic Sans MS"/>
          <w:b/>
          <w:sz w:val="24"/>
          <w:szCs w:val="24"/>
        </w:rPr>
      </w:pPr>
    </w:p>
    <w:p w14:paraId="7814B65F" w14:textId="77777777" w:rsidR="002F4ECF" w:rsidRDefault="002F4ECF" w:rsidP="00DD6F4D">
      <w:pPr>
        <w:rPr>
          <w:rFonts w:ascii="Comic Sans MS" w:hAnsi="Comic Sans MS"/>
          <w:b/>
          <w:sz w:val="24"/>
          <w:szCs w:val="24"/>
        </w:rPr>
      </w:pPr>
    </w:p>
    <w:p w14:paraId="4DA55338" w14:textId="77777777" w:rsidR="002F4ECF" w:rsidRPr="00DD6F4D" w:rsidRDefault="002F4ECF" w:rsidP="00DD6F4D">
      <w:pPr>
        <w:rPr>
          <w:rFonts w:ascii="Comic Sans MS" w:hAnsi="Comic Sans MS"/>
          <w:b/>
          <w:sz w:val="24"/>
          <w:szCs w:val="24"/>
        </w:rPr>
      </w:pPr>
    </w:p>
    <w:p w14:paraId="5A767D29"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Competency for tasks and training</w:t>
      </w:r>
    </w:p>
    <w:p w14:paraId="0EAC645D" w14:textId="77777777" w:rsidR="00DD6F4D" w:rsidRPr="00DD6F4D" w:rsidRDefault="00DD6F4D" w:rsidP="00DD6F4D">
      <w:pPr>
        <w:rPr>
          <w:rFonts w:ascii="Comic Sans MS" w:hAnsi="Comic Sans MS"/>
          <w:b/>
          <w:sz w:val="24"/>
          <w:szCs w:val="24"/>
        </w:rPr>
      </w:pPr>
    </w:p>
    <w:p w14:paraId="06930ECB"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has arrangements in place to ensure that all new employees are provided with appropriate health and safety induction training when they start work. This will cover basics such as first aid and fire safety.  Specific on the job and job specific health and safety training will also be provided if needed to achieve the required competency. Training provision will include regular refresher training where appropriate.  Write down your arrangement for training here including arrangements for record keeping.</w:t>
      </w:r>
    </w:p>
    <w:p w14:paraId="52AB2E67" w14:textId="77777777" w:rsidR="00DD6F4D" w:rsidRPr="00DD6F4D" w:rsidRDefault="00DD6F4D" w:rsidP="00DD6F4D">
      <w:pPr>
        <w:rPr>
          <w:rFonts w:ascii="Comic Sans MS" w:hAnsi="Comic Sans M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812"/>
      </w:tblGrid>
      <w:tr w:rsidR="00DD6F4D" w:rsidRPr="00DD6F4D" w14:paraId="0A564E4B" w14:textId="77777777" w:rsidTr="00FA7778">
        <w:tc>
          <w:tcPr>
            <w:tcW w:w="4111" w:type="dxa"/>
          </w:tcPr>
          <w:p w14:paraId="0C20092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Induction training will be provided for all employees by:</w:t>
            </w:r>
          </w:p>
          <w:p w14:paraId="440BC794" w14:textId="77777777" w:rsidR="00DD6F4D" w:rsidRPr="00DD6F4D" w:rsidRDefault="00DD6F4D" w:rsidP="00FA7778">
            <w:pPr>
              <w:rPr>
                <w:rFonts w:ascii="Comic Sans MS" w:hAnsi="Comic Sans MS"/>
                <w:sz w:val="24"/>
                <w:szCs w:val="24"/>
              </w:rPr>
            </w:pPr>
          </w:p>
        </w:tc>
        <w:tc>
          <w:tcPr>
            <w:tcW w:w="5812" w:type="dxa"/>
          </w:tcPr>
          <w:p w14:paraId="12F44B44"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40F822A8" w14:textId="77777777" w:rsidR="00DD6F4D" w:rsidRPr="00DD6F4D" w:rsidRDefault="00DD6F4D" w:rsidP="00FA7778">
            <w:pPr>
              <w:rPr>
                <w:rFonts w:ascii="Comic Sans MS" w:hAnsi="Comic Sans MS"/>
                <w:sz w:val="24"/>
                <w:szCs w:val="24"/>
              </w:rPr>
            </w:pPr>
          </w:p>
        </w:tc>
      </w:tr>
      <w:tr w:rsidR="00DD6F4D" w:rsidRPr="00DD6F4D" w14:paraId="31F896A8" w14:textId="77777777" w:rsidTr="00FA7778">
        <w:tc>
          <w:tcPr>
            <w:tcW w:w="4111" w:type="dxa"/>
          </w:tcPr>
          <w:p w14:paraId="2C063CC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Job specific training will be provided by:</w:t>
            </w:r>
          </w:p>
          <w:p w14:paraId="0655AA15" w14:textId="77777777" w:rsidR="00DD6F4D" w:rsidRPr="00DD6F4D" w:rsidRDefault="00DD6F4D" w:rsidP="00FA7778">
            <w:pPr>
              <w:rPr>
                <w:rFonts w:ascii="Comic Sans MS" w:hAnsi="Comic Sans MS"/>
                <w:sz w:val="24"/>
                <w:szCs w:val="24"/>
              </w:rPr>
            </w:pPr>
          </w:p>
        </w:tc>
        <w:tc>
          <w:tcPr>
            <w:tcW w:w="5812" w:type="dxa"/>
          </w:tcPr>
          <w:p w14:paraId="1F6AA5AC"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59627A3F" w14:textId="77777777" w:rsidR="00DD6F4D" w:rsidRPr="00DD6F4D" w:rsidRDefault="00DD6F4D" w:rsidP="00FA7778">
            <w:pPr>
              <w:rPr>
                <w:rFonts w:ascii="Comic Sans MS" w:hAnsi="Comic Sans MS"/>
                <w:sz w:val="24"/>
                <w:szCs w:val="24"/>
              </w:rPr>
            </w:pPr>
          </w:p>
        </w:tc>
      </w:tr>
      <w:tr w:rsidR="00DD6F4D" w:rsidRPr="00DD6F4D" w14:paraId="0BAE79C8" w14:textId="77777777" w:rsidTr="00FA7778">
        <w:tc>
          <w:tcPr>
            <w:tcW w:w="4111" w:type="dxa"/>
          </w:tcPr>
          <w:p w14:paraId="28B887B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Training records are kept at/by:</w:t>
            </w:r>
          </w:p>
          <w:p w14:paraId="4A3B6BC5" w14:textId="77777777" w:rsidR="00DD6F4D" w:rsidRPr="00DD6F4D" w:rsidRDefault="00DD6F4D" w:rsidP="00FA7778">
            <w:pPr>
              <w:rPr>
                <w:rFonts w:ascii="Comic Sans MS" w:hAnsi="Comic Sans MS"/>
                <w:sz w:val="24"/>
                <w:szCs w:val="24"/>
              </w:rPr>
            </w:pPr>
          </w:p>
        </w:tc>
        <w:tc>
          <w:tcPr>
            <w:tcW w:w="5812" w:type="dxa"/>
          </w:tcPr>
          <w:p w14:paraId="64A23ACF"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Bursar’s Office</w:t>
            </w:r>
          </w:p>
          <w:p w14:paraId="3EB6F3A9" w14:textId="77777777" w:rsidR="00DD6F4D" w:rsidRPr="00DD6F4D" w:rsidRDefault="00DD6F4D" w:rsidP="00FA7778">
            <w:pPr>
              <w:rPr>
                <w:rFonts w:ascii="Comic Sans MS" w:hAnsi="Comic Sans MS"/>
                <w:sz w:val="24"/>
                <w:szCs w:val="24"/>
              </w:rPr>
            </w:pPr>
          </w:p>
        </w:tc>
      </w:tr>
      <w:tr w:rsidR="00DD6F4D" w:rsidRPr="00DD6F4D" w14:paraId="7590F7B3" w14:textId="77777777" w:rsidTr="00FA7778">
        <w:tc>
          <w:tcPr>
            <w:tcW w:w="4111" w:type="dxa"/>
          </w:tcPr>
          <w:p w14:paraId="3F82A9E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Training will be identified, arranged and monitored by:</w:t>
            </w:r>
          </w:p>
          <w:p w14:paraId="12BCB7E5" w14:textId="77777777" w:rsidR="00DD6F4D" w:rsidRPr="00DD6F4D" w:rsidRDefault="00DD6F4D" w:rsidP="00FA7778">
            <w:pPr>
              <w:rPr>
                <w:rFonts w:ascii="Comic Sans MS" w:hAnsi="Comic Sans MS"/>
                <w:sz w:val="24"/>
                <w:szCs w:val="24"/>
              </w:rPr>
            </w:pPr>
          </w:p>
        </w:tc>
        <w:tc>
          <w:tcPr>
            <w:tcW w:w="5812" w:type="dxa"/>
          </w:tcPr>
          <w:p w14:paraId="6CE78FC6"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Lisa Cookson</w:t>
            </w:r>
            <w:r w:rsidRPr="00DD6F4D">
              <w:rPr>
                <w:rFonts w:ascii="Comic Sans MS" w:hAnsi="Comic Sans MS"/>
                <w:sz w:val="24"/>
                <w:szCs w:val="24"/>
              </w:rPr>
              <w:t xml:space="preserve"> </w:t>
            </w:r>
          </w:p>
          <w:p w14:paraId="0A8398FE" w14:textId="77777777" w:rsidR="00DD6F4D" w:rsidRPr="00DD6F4D" w:rsidRDefault="00DD6F4D" w:rsidP="00FA7778">
            <w:pPr>
              <w:rPr>
                <w:rFonts w:ascii="Comic Sans MS" w:hAnsi="Comic Sans MS"/>
                <w:sz w:val="24"/>
                <w:szCs w:val="24"/>
              </w:rPr>
            </w:pPr>
          </w:p>
        </w:tc>
      </w:tr>
    </w:tbl>
    <w:p w14:paraId="557B8D68" w14:textId="77777777" w:rsidR="00DD6F4D" w:rsidRDefault="00DD6F4D" w:rsidP="00DD6F4D">
      <w:pPr>
        <w:rPr>
          <w:rFonts w:ascii="Comic Sans MS" w:hAnsi="Comic Sans MS"/>
          <w:sz w:val="24"/>
          <w:szCs w:val="24"/>
        </w:rPr>
      </w:pPr>
    </w:p>
    <w:p w14:paraId="7FECA086" w14:textId="77777777" w:rsidR="002F4ECF" w:rsidRDefault="002F4ECF" w:rsidP="00DD6F4D">
      <w:pPr>
        <w:rPr>
          <w:rFonts w:ascii="Comic Sans MS" w:hAnsi="Comic Sans MS"/>
          <w:sz w:val="24"/>
          <w:szCs w:val="24"/>
        </w:rPr>
      </w:pPr>
    </w:p>
    <w:p w14:paraId="33D73B67" w14:textId="77777777" w:rsidR="002F4ECF" w:rsidRDefault="002F4ECF" w:rsidP="00DD6F4D">
      <w:pPr>
        <w:rPr>
          <w:rFonts w:ascii="Comic Sans MS" w:hAnsi="Comic Sans MS"/>
          <w:sz w:val="24"/>
          <w:szCs w:val="24"/>
        </w:rPr>
      </w:pPr>
    </w:p>
    <w:p w14:paraId="630EA8AC" w14:textId="77777777" w:rsidR="002F4ECF" w:rsidRDefault="002F4ECF" w:rsidP="00DD6F4D">
      <w:pPr>
        <w:rPr>
          <w:rFonts w:ascii="Comic Sans MS" w:hAnsi="Comic Sans MS"/>
          <w:sz w:val="24"/>
          <w:szCs w:val="24"/>
        </w:rPr>
      </w:pPr>
    </w:p>
    <w:p w14:paraId="4469A88C" w14:textId="77777777" w:rsidR="002F4ECF" w:rsidRDefault="002F4ECF" w:rsidP="00DD6F4D">
      <w:pPr>
        <w:rPr>
          <w:rFonts w:ascii="Comic Sans MS" w:hAnsi="Comic Sans MS"/>
          <w:sz w:val="24"/>
          <w:szCs w:val="24"/>
        </w:rPr>
      </w:pPr>
    </w:p>
    <w:p w14:paraId="2473E970" w14:textId="77777777" w:rsidR="002F4ECF" w:rsidRDefault="002F4ECF" w:rsidP="00DD6F4D">
      <w:pPr>
        <w:rPr>
          <w:rFonts w:ascii="Comic Sans MS" w:hAnsi="Comic Sans MS"/>
          <w:sz w:val="24"/>
          <w:szCs w:val="24"/>
        </w:rPr>
      </w:pPr>
    </w:p>
    <w:p w14:paraId="0DCF3AB8" w14:textId="77777777" w:rsidR="002F4ECF" w:rsidRDefault="002F4ECF" w:rsidP="00DD6F4D">
      <w:pPr>
        <w:rPr>
          <w:rFonts w:ascii="Comic Sans MS" w:hAnsi="Comic Sans MS"/>
          <w:sz w:val="24"/>
          <w:szCs w:val="24"/>
        </w:rPr>
      </w:pPr>
    </w:p>
    <w:p w14:paraId="620C4DD4" w14:textId="77777777" w:rsidR="002F4ECF" w:rsidRPr="00DD6F4D" w:rsidRDefault="002F4ECF" w:rsidP="00DD6F4D">
      <w:pPr>
        <w:rPr>
          <w:rFonts w:ascii="Comic Sans MS" w:hAnsi="Comic Sans MS"/>
          <w:sz w:val="24"/>
          <w:szCs w:val="24"/>
        </w:rPr>
      </w:pPr>
    </w:p>
    <w:p w14:paraId="0D12A592" w14:textId="77777777" w:rsidR="00DD6F4D" w:rsidRPr="00DD6F4D" w:rsidRDefault="00DD6F4D" w:rsidP="00DD6F4D">
      <w:pPr>
        <w:jc w:val="both"/>
        <w:rPr>
          <w:rFonts w:ascii="Comic Sans MS" w:hAnsi="Comic Sans MS"/>
          <w:b/>
          <w:sz w:val="24"/>
          <w:szCs w:val="24"/>
        </w:rPr>
      </w:pPr>
      <w:r w:rsidRPr="00DD6F4D">
        <w:rPr>
          <w:rFonts w:ascii="Comic Sans MS" w:hAnsi="Comic Sans MS"/>
          <w:b/>
          <w:sz w:val="24"/>
          <w:szCs w:val="24"/>
        </w:rPr>
        <w:lastRenderedPageBreak/>
        <w:t>Accidents, first aid and work-related ill health</w:t>
      </w:r>
    </w:p>
    <w:p w14:paraId="1F668691" w14:textId="77777777" w:rsidR="00DD6F4D" w:rsidRPr="00DD6F4D" w:rsidRDefault="00DD6F4D" w:rsidP="00DD6F4D">
      <w:pPr>
        <w:rPr>
          <w:rFonts w:ascii="Comic Sans MS" w:hAnsi="Comic Sans MS"/>
          <w:sz w:val="24"/>
          <w:szCs w:val="24"/>
        </w:rPr>
      </w:pPr>
    </w:p>
    <w:p w14:paraId="3B4528D1"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acknowledges the legal requirement to:</w:t>
      </w:r>
    </w:p>
    <w:p w14:paraId="673B9FFB" w14:textId="77777777" w:rsidR="00DD6F4D" w:rsidRPr="00DD6F4D" w:rsidRDefault="00DD6F4D" w:rsidP="00DD6F4D">
      <w:pPr>
        <w:jc w:val="both"/>
        <w:rPr>
          <w:rFonts w:ascii="Comic Sans MS" w:hAnsi="Comic Sans MS"/>
          <w:sz w:val="24"/>
          <w:szCs w:val="24"/>
        </w:rPr>
      </w:pPr>
    </w:p>
    <w:p w14:paraId="75755A04" w14:textId="77777777"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Ensure that there is a recognised system in place to deal with the reporting, recording and investigation of incidents and accidents.</w:t>
      </w:r>
    </w:p>
    <w:p w14:paraId="320B32A1" w14:textId="77777777"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Ensure that there is a recognised system in place for reporting work related injuries, diseases and dangerous occurrences under the RIDDOR Regulations.</w:t>
      </w:r>
    </w:p>
    <w:p w14:paraId="72A228F8" w14:textId="77777777"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Provide appropriate first aid arrangements for employees and anyone attending the premises that may be affected by the school's activities.</w:t>
      </w:r>
    </w:p>
    <w:p w14:paraId="520AB42B" w14:textId="77777777"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Provide health surveillance for any employees who may be at risk of ill-health as a direct result of work activities, and</w:t>
      </w:r>
      <w:r w:rsidRPr="00DD6F4D">
        <w:rPr>
          <w:rFonts w:ascii="Comic Sans MS" w:hAnsi="Comic Sans MS"/>
          <w:color w:val="FF0000"/>
          <w:sz w:val="24"/>
          <w:szCs w:val="24"/>
        </w:rPr>
        <w:t xml:space="preserve"> </w:t>
      </w:r>
      <w:r w:rsidRPr="00DD6F4D">
        <w:rPr>
          <w:rFonts w:ascii="Comic Sans MS" w:hAnsi="Comic Sans MS"/>
          <w:sz w:val="24"/>
          <w:szCs w:val="24"/>
        </w:rPr>
        <w:t>has made appropriate arrangements to deal with this issue.</w:t>
      </w:r>
    </w:p>
    <w:p w14:paraId="7FAEBC0B" w14:textId="77777777" w:rsidR="00DD6F4D" w:rsidRPr="00DD6F4D" w:rsidRDefault="00DD6F4D" w:rsidP="00DD6F4D">
      <w:pPr>
        <w:rPr>
          <w:rFonts w:ascii="Comic Sans MS" w:hAnsi="Comic Sans MS"/>
          <w:sz w:val="24"/>
          <w:szCs w:val="24"/>
        </w:rPr>
      </w:pPr>
      <w:r w:rsidRPr="00DD6F4D">
        <w:rPr>
          <w:rFonts w:ascii="Comic Sans MS" w:hAnsi="Comic Sans M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4610"/>
      </w:tblGrid>
      <w:tr w:rsidR="00DD6F4D" w:rsidRPr="00DD6F4D" w14:paraId="0B1DFFD4" w14:textId="77777777" w:rsidTr="002F4ECF">
        <w:trPr>
          <w:trHeight w:val="981"/>
        </w:trPr>
        <w:tc>
          <w:tcPr>
            <w:tcW w:w="4298" w:type="dxa"/>
          </w:tcPr>
          <w:p w14:paraId="6D70FDC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first aid box(es) is/are available:</w:t>
            </w:r>
          </w:p>
          <w:p w14:paraId="22C5EC4E" w14:textId="77777777" w:rsidR="00DD6F4D" w:rsidRPr="00DD6F4D" w:rsidRDefault="00DD6F4D" w:rsidP="00FA7778">
            <w:pPr>
              <w:rPr>
                <w:rFonts w:ascii="Comic Sans MS" w:hAnsi="Comic Sans MS"/>
                <w:sz w:val="24"/>
                <w:szCs w:val="24"/>
              </w:rPr>
            </w:pPr>
          </w:p>
          <w:p w14:paraId="1E073ACA" w14:textId="77777777" w:rsidR="00DD6F4D" w:rsidRPr="00DD6F4D" w:rsidRDefault="00DD6F4D" w:rsidP="00FA7778">
            <w:pPr>
              <w:rPr>
                <w:rFonts w:ascii="Comic Sans MS" w:hAnsi="Comic Sans MS"/>
                <w:sz w:val="24"/>
                <w:szCs w:val="24"/>
              </w:rPr>
            </w:pPr>
          </w:p>
        </w:tc>
        <w:tc>
          <w:tcPr>
            <w:tcW w:w="4610" w:type="dxa"/>
          </w:tcPr>
          <w:p w14:paraId="166711AE"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Store room off main hall</w:t>
            </w:r>
          </w:p>
        </w:tc>
      </w:tr>
      <w:tr w:rsidR="00DD6F4D" w:rsidRPr="00DD6F4D" w14:paraId="2476F15D" w14:textId="77777777" w:rsidTr="002F4ECF">
        <w:tc>
          <w:tcPr>
            <w:tcW w:w="4298" w:type="dxa"/>
          </w:tcPr>
          <w:p w14:paraId="18EC23A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first aider(s) and appointed person(s) is/are:</w:t>
            </w:r>
          </w:p>
          <w:p w14:paraId="3620D45A" w14:textId="77777777" w:rsidR="00DD6F4D" w:rsidRPr="00DD6F4D" w:rsidRDefault="00DD6F4D" w:rsidP="00FA7778">
            <w:pPr>
              <w:rPr>
                <w:rFonts w:ascii="Comic Sans MS" w:hAnsi="Comic Sans MS"/>
                <w:sz w:val="24"/>
                <w:szCs w:val="24"/>
              </w:rPr>
            </w:pPr>
          </w:p>
        </w:tc>
        <w:tc>
          <w:tcPr>
            <w:tcW w:w="4610" w:type="dxa"/>
          </w:tcPr>
          <w:p w14:paraId="247F3EE3" w14:textId="17B10D8B" w:rsidR="00DD6F4D" w:rsidRPr="00DD6F4D" w:rsidRDefault="00DD6F4D" w:rsidP="00FA7778">
            <w:pPr>
              <w:rPr>
                <w:rFonts w:ascii="Comic Sans MS" w:hAnsi="Comic Sans MS"/>
                <w:i/>
                <w:sz w:val="24"/>
                <w:szCs w:val="24"/>
              </w:rPr>
            </w:pPr>
            <w:r w:rsidRPr="00DD6F4D">
              <w:rPr>
                <w:rFonts w:ascii="Comic Sans MS" w:hAnsi="Comic Sans MS"/>
                <w:i/>
                <w:sz w:val="24"/>
                <w:szCs w:val="24"/>
              </w:rPr>
              <w:t xml:space="preserve">Alex </w:t>
            </w:r>
            <w:r w:rsidR="001F08B7">
              <w:rPr>
                <w:rFonts w:ascii="Comic Sans MS" w:hAnsi="Comic Sans MS"/>
                <w:i/>
                <w:sz w:val="24"/>
                <w:szCs w:val="24"/>
              </w:rPr>
              <w:t>Jardine</w:t>
            </w:r>
            <w:r w:rsidRPr="00DD6F4D">
              <w:rPr>
                <w:rFonts w:ascii="Comic Sans MS" w:hAnsi="Comic Sans MS"/>
                <w:i/>
                <w:sz w:val="24"/>
                <w:szCs w:val="24"/>
              </w:rPr>
              <w:t xml:space="preserve"> (Paediatric First Aid)</w:t>
            </w:r>
          </w:p>
          <w:p w14:paraId="409C5B2A" w14:textId="05E75B95" w:rsidR="00DD6F4D" w:rsidRDefault="00DD6F4D" w:rsidP="00FA7778">
            <w:pPr>
              <w:rPr>
                <w:rFonts w:ascii="Comic Sans MS" w:hAnsi="Comic Sans MS"/>
                <w:i/>
                <w:sz w:val="24"/>
                <w:szCs w:val="24"/>
              </w:rPr>
            </w:pPr>
            <w:r w:rsidRPr="00DD6F4D">
              <w:rPr>
                <w:rFonts w:ascii="Comic Sans MS" w:hAnsi="Comic Sans MS"/>
                <w:i/>
                <w:sz w:val="24"/>
                <w:szCs w:val="24"/>
              </w:rPr>
              <w:t xml:space="preserve">Suzanne </w:t>
            </w:r>
            <w:r w:rsidR="001F08B7">
              <w:rPr>
                <w:rFonts w:ascii="Comic Sans MS" w:hAnsi="Comic Sans MS"/>
                <w:i/>
                <w:sz w:val="24"/>
                <w:szCs w:val="24"/>
              </w:rPr>
              <w:t>Tallentire</w:t>
            </w:r>
            <w:r w:rsidRPr="00DD6F4D">
              <w:rPr>
                <w:rFonts w:ascii="Comic Sans MS" w:hAnsi="Comic Sans MS"/>
                <w:i/>
                <w:sz w:val="24"/>
                <w:szCs w:val="24"/>
              </w:rPr>
              <w:t xml:space="preserve"> (Paediatric First Aid)</w:t>
            </w:r>
          </w:p>
          <w:p w14:paraId="7CFADC17" w14:textId="22EB8C0D" w:rsidR="001F08B7" w:rsidRDefault="001F08B7" w:rsidP="00FA7778">
            <w:pPr>
              <w:rPr>
                <w:rFonts w:ascii="Comic Sans MS" w:hAnsi="Comic Sans MS"/>
                <w:i/>
                <w:sz w:val="24"/>
                <w:szCs w:val="24"/>
              </w:rPr>
            </w:pPr>
            <w:r>
              <w:rPr>
                <w:rFonts w:ascii="Comic Sans MS" w:hAnsi="Comic Sans MS"/>
                <w:i/>
                <w:sz w:val="24"/>
                <w:szCs w:val="24"/>
              </w:rPr>
              <w:t xml:space="preserve">Abigail Grice </w:t>
            </w:r>
            <w:r w:rsidRPr="00DD6F4D">
              <w:rPr>
                <w:rFonts w:ascii="Comic Sans MS" w:hAnsi="Comic Sans MS"/>
                <w:i/>
                <w:sz w:val="24"/>
                <w:szCs w:val="24"/>
              </w:rPr>
              <w:t>(Paediatric First Aid)</w:t>
            </w:r>
          </w:p>
          <w:p w14:paraId="627DA474" w14:textId="4BBD32B2" w:rsidR="001F08B7" w:rsidRPr="00DD6F4D" w:rsidRDefault="001F08B7" w:rsidP="00FA7778">
            <w:pPr>
              <w:rPr>
                <w:rFonts w:ascii="Comic Sans MS" w:hAnsi="Comic Sans MS"/>
                <w:i/>
                <w:sz w:val="24"/>
                <w:szCs w:val="24"/>
              </w:rPr>
            </w:pPr>
            <w:r>
              <w:rPr>
                <w:rFonts w:ascii="Comic Sans MS" w:hAnsi="Comic Sans MS"/>
                <w:i/>
                <w:sz w:val="24"/>
                <w:szCs w:val="24"/>
              </w:rPr>
              <w:t xml:space="preserve">Megan Bennett </w:t>
            </w:r>
            <w:r w:rsidRPr="00DD6F4D">
              <w:rPr>
                <w:rFonts w:ascii="Comic Sans MS" w:hAnsi="Comic Sans MS"/>
                <w:i/>
                <w:sz w:val="24"/>
                <w:szCs w:val="24"/>
              </w:rPr>
              <w:t>(Paediatric First Aid)</w:t>
            </w:r>
          </w:p>
          <w:p w14:paraId="496225C9"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Helen Hutchings (Paediatric First Aid)</w:t>
            </w:r>
          </w:p>
          <w:p w14:paraId="55506D74"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 (Paediatric First Aid)</w:t>
            </w:r>
          </w:p>
          <w:p w14:paraId="0983E864" w14:textId="77777777" w:rsidR="00DD6F4D" w:rsidRPr="00DD6F4D" w:rsidRDefault="00DD6F4D" w:rsidP="002F4ECF">
            <w:pPr>
              <w:rPr>
                <w:rFonts w:ascii="Comic Sans MS" w:hAnsi="Comic Sans MS"/>
                <w:i/>
                <w:sz w:val="24"/>
                <w:szCs w:val="24"/>
              </w:rPr>
            </w:pPr>
            <w:r w:rsidRPr="00DD6F4D">
              <w:rPr>
                <w:rFonts w:ascii="Comic Sans MS" w:hAnsi="Comic Sans MS"/>
                <w:i/>
                <w:sz w:val="24"/>
                <w:szCs w:val="24"/>
              </w:rPr>
              <w:t>Kath Butcher (first aider)</w:t>
            </w:r>
          </w:p>
        </w:tc>
      </w:tr>
      <w:tr w:rsidR="00DD6F4D" w:rsidRPr="00DD6F4D" w14:paraId="39E03D26" w14:textId="77777777" w:rsidTr="002F4ECF">
        <w:tc>
          <w:tcPr>
            <w:tcW w:w="4298" w:type="dxa"/>
          </w:tcPr>
          <w:p w14:paraId="021636A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All accidents and cases of work-related ill health are to be reported to:</w:t>
            </w:r>
          </w:p>
          <w:p w14:paraId="293AA105" w14:textId="77777777" w:rsidR="00DD6F4D" w:rsidRPr="00DD6F4D" w:rsidRDefault="00DD6F4D" w:rsidP="00FA7778">
            <w:pPr>
              <w:rPr>
                <w:rFonts w:ascii="Comic Sans MS" w:hAnsi="Comic Sans MS"/>
                <w:sz w:val="24"/>
                <w:szCs w:val="24"/>
              </w:rPr>
            </w:pPr>
          </w:p>
        </w:tc>
        <w:tc>
          <w:tcPr>
            <w:tcW w:w="4610" w:type="dxa"/>
          </w:tcPr>
          <w:p w14:paraId="49401130"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Lisa Cookson</w:t>
            </w:r>
          </w:p>
        </w:tc>
      </w:tr>
      <w:tr w:rsidR="00DD6F4D" w:rsidRPr="00DD6F4D" w14:paraId="306B2A2B" w14:textId="77777777" w:rsidTr="002F4ECF">
        <w:tc>
          <w:tcPr>
            <w:tcW w:w="4298" w:type="dxa"/>
          </w:tcPr>
          <w:p w14:paraId="6A96A50E" w14:textId="77777777" w:rsidR="00DD6F4D" w:rsidRPr="00DD6F4D" w:rsidRDefault="00DD6F4D" w:rsidP="002F4ECF">
            <w:pPr>
              <w:rPr>
                <w:rFonts w:ascii="Comic Sans MS" w:hAnsi="Comic Sans MS"/>
                <w:sz w:val="24"/>
                <w:szCs w:val="24"/>
              </w:rPr>
            </w:pPr>
            <w:r w:rsidRPr="00DD6F4D">
              <w:rPr>
                <w:rFonts w:ascii="Comic Sans MS" w:hAnsi="Comic Sans MS"/>
                <w:sz w:val="24"/>
                <w:szCs w:val="24"/>
              </w:rPr>
              <w:lastRenderedPageBreak/>
              <w:t>Health s</w:t>
            </w:r>
            <w:r w:rsidR="002F4ECF">
              <w:rPr>
                <w:rFonts w:ascii="Comic Sans MS" w:hAnsi="Comic Sans MS"/>
                <w:sz w:val="24"/>
                <w:szCs w:val="24"/>
              </w:rPr>
              <w:t>urveillance will be arranged by/Records kept by:</w:t>
            </w:r>
          </w:p>
        </w:tc>
        <w:tc>
          <w:tcPr>
            <w:tcW w:w="4610" w:type="dxa"/>
          </w:tcPr>
          <w:p w14:paraId="30470A84"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Lisa Cookson</w:t>
            </w:r>
          </w:p>
        </w:tc>
      </w:tr>
    </w:tbl>
    <w:p w14:paraId="1A3D80A6" w14:textId="77777777" w:rsidR="00DD6F4D" w:rsidRPr="00DD6F4D" w:rsidRDefault="00DD6F4D" w:rsidP="00DD6F4D">
      <w:pPr>
        <w:jc w:val="both"/>
        <w:rPr>
          <w:rFonts w:ascii="Comic Sans MS" w:hAnsi="Comic Sans MS"/>
          <w:b/>
          <w:sz w:val="24"/>
          <w:szCs w:val="24"/>
        </w:rPr>
      </w:pPr>
    </w:p>
    <w:p w14:paraId="447D2FA7" w14:textId="77777777" w:rsidR="00DD6F4D" w:rsidRPr="00DD6F4D" w:rsidRDefault="00DD6F4D" w:rsidP="00DD6F4D">
      <w:pPr>
        <w:jc w:val="both"/>
        <w:rPr>
          <w:rFonts w:ascii="Comic Sans MS" w:hAnsi="Comic Sans MS"/>
          <w:sz w:val="24"/>
          <w:szCs w:val="24"/>
        </w:rPr>
      </w:pPr>
      <w:r w:rsidRPr="00DD6F4D">
        <w:rPr>
          <w:rFonts w:ascii="Comic Sans MS" w:hAnsi="Comic Sans MS"/>
          <w:b/>
          <w:sz w:val="24"/>
          <w:szCs w:val="24"/>
        </w:rPr>
        <w:t xml:space="preserve">Performance Monitoring </w:t>
      </w:r>
      <w:r w:rsidRPr="00DD6F4D">
        <w:rPr>
          <w:rFonts w:ascii="Comic Sans MS" w:hAnsi="Comic Sans MS"/>
          <w:color w:val="FF0000"/>
          <w:sz w:val="24"/>
          <w:szCs w:val="24"/>
        </w:rPr>
        <w:t xml:space="preserve"> </w:t>
      </w:r>
    </w:p>
    <w:p w14:paraId="119A0139"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acknowledges its requirement to monitor the health and safety of employees and anyone who may be affected by its work activities and has appropriate arrangements in place to fulfil this requirement.</w:t>
      </w:r>
    </w:p>
    <w:p w14:paraId="5C2D9C3B" w14:textId="77777777" w:rsidR="00DD6F4D" w:rsidRPr="00DD6F4D" w:rsidRDefault="00DD6F4D" w:rsidP="00DD6F4D">
      <w:pPr>
        <w:jc w:val="both"/>
        <w:rPr>
          <w:rFonts w:ascii="Comic Sans MS" w:hAnsi="Comic Sans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3"/>
        <w:gridCol w:w="3675"/>
      </w:tblGrid>
      <w:tr w:rsidR="00DD6F4D" w:rsidRPr="00DD6F4D" w14:paraId="72F43743" w14:textId="77777777" w:rsidTr="00FA7778">
        <w:tc>
          <w:tcPr>
            <w:tcW w:w="5387" w:type="dxa"/>
          </w:tcPr>
          <w:p w14:paraId="5CCF69E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To check our working conditions, and ensure our safe working practices are being followed, we will:</w:t>
            </w:r>
          </w:p>
          <w:p w14:paraId="1C1FE23F" w14:textId="77777777" w:rsidR="00DD6F4D" w:rsidRPr="00DD6F4D" w:rsidRDefault="00DD6F4D" w:rsidP="00FA7778">
            <w:pPr>
              <w:rPr>
                <w:rFonts w:ascii="Comic Sans MS" w:hAnsi="Comic Sans MS"/>
                <w:sz w:val="24"/>
                <w:szCs w:val="24"/>
              </w:rPr>
            </w:pPr>
          </w:p>
          <w:p w14:paraId="0E375E5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Conduct workplace inspections.  These are carried out by:</w:t>
            </w:r>
          </w:p>
          <w:p w14:paraId="7D2BB03B" w14:textId="77777777" w:rsidR="00DD6F4D" w:rsidRPr="00DD6F4D" w:rsidRDefault="00DD6F4D" w:rsidP="00FA7778">
            <w:pPr>
              <w:rPr>
                <w:rFonts w:ascii="Comic Sans MS" w:hAnsi="Comic Sans MS"/>
                <w:sz w:val="24"/>
                <w:szCs w:val="24"/>
              </w:rPr>
            </w:pPr>
          </w:p>
          <w:p w14:paraId="1014CC36" w14:textId="77777777" w:rsidR="00DD6F4D" w:rsidRPr="00DD6F4D" w:rsidRDefault="00DD6F4D" w:rsidP="002F4ECF">
            <w:pPr>
              <w:rPr>
                <w:rFonts w:ascii="Comic Sans MS" w:hAnsi="Comic Sans MS"/>
                <w:sz w:val="24"/>
                <w:szCs w:val="24"/>
              </w:rPr>
            </w:pPr>
            <w:r w:rsidRPr="00DD6F4D">
              <w:rPr>
                <w:rFonts w:ascii="Comic Sans MS" w:hAnsi="Comic Sans MS"/>
                <w:sz w:val="24"/>
                <w:szCs w:val="24"/>
              </w:rPr>
              <w:t xml:space="preserve">Review all risk assessments regularly (annually is recommended) and in the event of any significant changes.  This function is carried out by: </w:t>
            </w:r>
          </w:p>
        </w:tc>
        <w:tc>
          <w:tcPr>
            <w:tcW w:w="3791" w:type="dxa"/>
          </w:tcPr>
          <w:p w14:paraId="08EAE200" w14:textId="77777777" w:rsidR="00DD6F4D" w:rsidRPr="00DD6F4D" w:rsidRDefault="00DD6F4D" w:rsidP="00FA7778">
            <w:pPr>
              <w:rPr>
                <w:rFonts w:ascii="Comic Sans MS" w:hAnsi="Comic Sans MS"/>
                <w:sz w:val="24"/>
                <w:szCs w:val="24"/>
              </w:rPr>
            </w:pPr>
          </w:p>
          <w:p w14:paraId="35ECDE30" w14:textId="77777777" w:rsidR="00DD6F4D" w:rsidRPr="00DD6F4D" w:rsidRDefault="00DD6F4D" w:rsidP="00FA7778">
            <w:pPr>
              <w:rPr>
                <w:rFonts w:ascii="Comic Sans MS" w:hAnsi="Comic Sans MS"/>
                <w:sz w:val="24"/>
                <w:szCs w:val="24"/>
              </w:rPr>
            </w:pPr>
          </w:p>
          <w:p w14:paraId="5B149627" w14:textId="77777777" w:rsidR="00DD6F4D" w:rsidRPr="00DD6F4D" w:rsidRDefault="00DD6F4D" w:rsidP="00FA7778">
            <w:pPr>
              <w:rPr>
                <w:rFonts w:ascii="Comic Sans MS" w:hAnsi="Comic Sans MS"/>
                <w:sz w:val="24"/>
                <w:szCs w:val="24"/>
              </w:rPr>
            </w:pPr>
          </w:p>
          <w:p w14:paraId="3FD13148" w14:textId="77777777" w:rsidR="00DD6F4D" w:rsidRPr="00DD6F4D" w:rsidRDefault="00DD6F4D" w:rsidP="00FA7778">
            <w:pPr>
              <w:rPr>
                <w:rFonts w:ascii="Comic Sans MS" w:hAnsi="Comic Sans MS"/>
                <w:sz w:val="24"/>
                <w:szCs w:val="24"/>
              </w:rPr>
            </w:pPr>
          </w:p>
          <w:p w14:paraId="575C6C33" w14:textId="77777777" w:rsidR="00DD6F4D" w:rsidRPr="00DD6F4D" w:rsidRDefault="00DD6F4D" w:rsidP="00FA7778">
            <w:pPr>
              <w:rPr>
                <w:rFonts w:ascii="Comic Sans MS" w:hAnsi="Comic Sans MS"/>
                <w:sz w:val="24"/>
                <w:szCs w:val="24"/>
              </w:rPr>
            </w:pPr>
          </w:p>
          <w:p w14:paraId="0FAFC097"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r w:rsidRPr="00DD6F4D">
              <w:rPr>
                <w:rFonts w:ascii="Comic Sans MS" w:hAnsi="Comic Sans MS"/>
                <w:sz w:val="24"/>
                <w:szCs w:val="24"/>
              </w:rPr>
              <w:t xml:space="preserve"> / </w:t>
            </w:r>
            <w:r w:rsidRPr="00DD6F4D">
              <w:rPr>
                <w:rFonts w:ascii="Comic Sans MS" w:hAnsi="Comic Sans MS"/>
                <w:i/>
                <w:sz w:val="24"/>
                <w:szCs w:val="24"/>
              </w:rPr>
              <w:t>Lisa Cookson</w:t>
            </w:r>
            <w:r w:rsidRPr="00DD6F4D">
              <w:rPr>
                <w:rFonts w:ascii="Comic Sans MS" w:hAnsi="Comic Sans MS"/>
                <w:sz w:val="24"/>
                <w:szCs w:val="24"/>
              </w:rPr>
              <w:t xml:space="preserve"> </w:t>
            </w:r>
          </w:p>
          <w:p w14:paraId="647C0F16" w14:textId="77777777" w:rsidR="00DD6F4D" w:rsidRPr="00DD6F4D" w:rsidRDefault="00DD6F4D" w:rsidP="00FA7778">
            <w:pPr>
              <w:rPr>
                <w:rFonts w:ascii="Comic Sans MS" w:hAnsi="Comic Sans MS"/>
                <w:sz w:val="24"/>
                <w:szCs w:val="24"/>
              </w:rPr>
            </w:pPr>
          </w:p>
          <w:p w14:paraId="065B9B9B" w14:textId="77777777" w:rsidR="00DD6F4D" w:rsidRPr="00DD6F4D" w:rsidRDefault="00DD6F4D" w:rsidP="00FA7778">
            <w:pPr>
              <w:rPr>
                <w:rFonts w:ascii="Comic Sans MS" w:hAnsi="Comic Sans MS"/>
                <w:sz w:val="24"/>
                <w:szCs w:val="24"/>
              </w:rPr>
            </w:pPr>
          </w:p>
          <w:p w14:paraId="036D5045" w14:textId="77777777" w:rsidR="00DD6F4D" w:rsidRPr="00DD6F4D" w:rsidRDefault="00DD6F4D" w:rsidP="00FA7778">
            <w:pPr>
              <w:rPr>
                <w:rFonts w:ascii="Comic Sans MS" w:hAnsi="Comic Sans MS"/>
                <w:sz w:val="24"/>
                <w:szCs w:val="24"/>
              </w:rPr>
            </w:pPr>
          </w:p>
          <w:p w14:paraId="13AD1B12" w14:textId="77777777" w:rsidR="00DD6F4D" w:rsidRPr="00DD6F4D" w:rsidRDefault="00DD6F4D" w:rsidP="00FA7778">
            <w:pPr>
              <w:rPr>
                <w:rFonts w:ascii="Comic Sans MS" w:hAnsi="Comic Sans MS"/>
                <w:sz w:val="24"/>
                <w:szCs w:val="24"/>
              </w:rPr>
            </w:pPr>
          </w:p>
        </w:tc>
      </w:tr>
      <w:tr w:rsidR="00DD6F4D" w:rsidRPr="00DD6F4D" w14:paraId="291990A5" w14:textId="77777777" w:rsidTr="00FA7778">
        <w:tc>
          <w:tcPr>
            <w:tcW w:w="5387" w:type="dxa"/>
          </w:tcPr>
          <w:p w14:paraId="1DF8E83F" w14:textId="77777777" w:rsidR="00DD6F4D" w:rsidRPr="00DD6F4D" w:rsidRDefault="00DD6F4D" w:rsidP="002F4ECF">
            <w:pPr>
              <w:rPr>
                <w:rFonts w:ascii="Comic Sans MS" w:hAnsi="Comic Sans MS"/>
                <w:i/>
                <w:sz w:val="24"/>
                <w:szCs w:val="24"/>
              </w:rPr>
            </w:pPr>
            <w:r w:rsidRPr="00DD6F4D">
              <w:rPr>
                <w:rFonts w:ascii="Comic Sans MS" w:hAnsi="Comic Sans MS"/>
                <w:sz w:val="24"/>
                <w:szCs w:val="24"/>
              </w:rPr>
              <w:t>Is/are responsible for investigating accidents - e.g. road traffic accidents, slips, trips and/or falls accidents etc. before requesting assistance from the corporate Health, Safety and Wellbeing Team if necessary</w:t>
            </w:r>
          </w:p>
        </w:tc>
        <w:tc>
          <w:tcPr>
            <w:tcW w:w="3791" w:type="dxa"/>
          </w:tcPr>
          <w:p w14:paraId="70F289BB" w14:textId="77777777" w:rsidR="00DD6F4D" w:rsidRPr="00DD6F4D" w:rsidRDefault="00DD6F4D" w:rsidP="00FA7778">
            <w:pPr>
              <w:rPr>
                <w:rFonts w:ascii="Comic Sans MS" w:hAnsi="Comic Sans MS"/>
                <w:i/>
                <w:sz w:val="24"/>
                <w:szCs w:val="24"/>
              </w:rPr>
            </w:pPr>
          </w:p>
          <w:p w14:paraId="239ACAC3" w14:textId="77777777" w:rsidR="00DD6F4D" w:rsidRPr="00DD6F4D" w:rsidRDefault="00DD6F4D" w:rsidP="00FA7778">
            <w:pPr>
              <w:rPr>
                <w:rFonts w:ascii="Comic Sans MS" w:hAnsi="Comic Sans MS"/>
                <w:i/>
                <w:sz w:val="24"/>
                <w:szCs w:val="24"/>
              </w:rPr>
            </w:pPr>
          </w:p>
          <w:p w14:paraId="04617030"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p>
        </w:tc>
      </w:tr>
      <w:tr w:rsidR="00DD6F4D" w:rsidRPr="00DD6F4D" w14:paraId="35ADC3F9" w14:textId="77777777" w:rsidTr="00FA7778">
        <w:tc>
          <w:tcPr>
            <w:tcW w:w="5387" w:type="dxa"/>
          </w:tcPr>
          <w:p w14:paraId="54CECE0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 Is/are responsible for investigating work-related causes of sickness absences.</w:t>
            </w:r>
          </w:p>
          <w:p w14:paraId="1CC3A6D6" w14:textId="77777777" w:rsidR="00DD6F4D" w:rsidRPr="00DD6F4D" w:rsidRDefault="00DD6F4D" w:rsidP="00FA7778">
            <w:pPr>
              <w:rPr>
                <w:rFonts w:ascii="Comic Sans MS" w:hAnsi="Comic Sans MS"/>
                <w:sz w:val="24"/>
                <w:szCs w:val="24"/>
              </w:rPr>
            </w:pPr>
          </w:p>
        </w:tc>
        <w:tc>
          <w:tcPr>
            <w:tcW w:w="3791" w:type="dxa"/>
          </w:tcPr>
          <w:p w14:paraId="18E4189E" w14:textId="77777777" w:rsidR="00DD6F4D" w:rsidRPr="00DD6F4D" w:rsidRDefault="00DD6F4D" w:rsidP="00FA7778">
            <w:pPr>
              <w:rPr>
                <w:rFonts w:ascii="Comic Sans MS" w:hAnsi="Comic Sans MS"/>
                <w:i/>
                <w:sz w:val="24"/>
                <w:szCs w:val="24"/>
              </w:rPr>
            </w:pPr>
          </w:p>
          <w:p w14:paraId="019113B5"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p>
        </w:tc>
      </w:tr>
      <w:tr w:rsidR="00DD6F4D" w:rsidRPr="00DD6F4D" w14:paraId="0BB9BD1C" w14:textId="77777777" w:rsidTr="00FA7778">
        <w:tc>
          <w:tcPr>
            <w:tcW w:w="5387" w:type="dxa"/>
          </w:tcPr>
          <w:p w14:paraId="6643EA4B" w14:textId="77777777" w:rsidR="00DD6F4D" w:rsidRPr="00DD6F4D" w:rsidRDefault="00DD6F4D" w:rsidP="002F4ECF">
            <w:pPr>
              <w:rPr>
                <w:rFonts w:ascii="Comic Sans MS" w:hAnsi="Comic Sans MS"/>
                <w:sz w:val="24"/>
                <w:szCs w:val="24"/>
              </w:rPr>
            </w:pPr>
            <w:r w:rsidRPr="00DD6F4D">
              <w:rPr>
                <w:rFonts w:ascii="Comic Sans MS" w:hAnsi="Comic Sans MS"/>
                <w:sz w:val="24"/>
                <w:szCs w:val="24"/>
              </w:rPr>
              <w:t xml:space="preserve">Is/are responsible for acting on investigation findings to prevent recurrences. </w:t>
            </w:r>
          </w:p>
        </w:tc>
        <w:tc>
          <w:tcPr>
            <w:tcW w:w="3791" w:type="dxa"/>
          </w:tcPr>
          <w:p w14:paraId="56802572" w14:textId="77777777" w:rsidR="00DD6F4D" w:rsidRPr="00DD6F4D" w:rsidRDefault="00DD6F4D" w:rsidP="00FA7778">
            <w:pPr>
              <w:rPr>
                <w:rFonts w:ascii="Comic Sans MS" w:hAnsi="Comic Sans MS"/>
                <w:sz w:val="24"/>
                <w:szCs w:val="24"/>
              </w:rPr>
            </w:pPr>
          </w:p>
          <w:p w14:paraId="0D297D5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14:paraId="178534E2" w14:textId="77777777" w:rsidTr="00FA7778">
        <w:tc>
          <w:tcPr>
            <w:tcW w:w="5387" w:type="dxa"/>
          </w:tcPr>
          <w:p w14:paraId="6F989A7C" w14:textId="77777777" w:rsidR="00DD6F4D" w:rsidRPr="00DD6F4D" w:rsidRDefault="00DD6F4D" w:rsidP="002F4ECF">
            <w:pPr>
              <w:rPr>
                <w:rFonts w:ascii="Comic Sans MS" w:hAnsi="Comic Sans MS"/>
                <w:sz w:val="24"/>
                <w:szCs w:val="24"/>
              </w:rPr>
            </w:pPr>
            <w:r w:rsidRPr="00DD6F4D">
              <w:rPr>
                <w:rFonts w:ascii="Comic Sans MS" w:hAnsi="Comic Sans MS"/>
                <w:sz w:val="24"/>
                <w:szCs w:val="24"/>
              </w:rPr>
              <w:lastRenderedPageBreak/>
              <w:t>Is/are responsible for the monitoring of any trends in accidents, incidents and sickness absence.</w:t>
            </w:r>
          </w:p>
        </w:tc>
        <w:tc>
          <w:tcPr>
            <w:tcW w:w="3791" w:type="dxa"/>
          </w:tcPr>
          <w:p w14:paraId="4C6B738B" w14:textId="77777777" w:rsidR="00DD6F4D" w:rsidRPr="00DD6F4D" w:rsidRDefault="00DD6F4D" w:rsidP="00FA7778">
            <w:pPr>
              <w:rPr>
                <w:rFonts w:ascii="Comic Sans MS" w:hAnsi="Comic Sans MS"/>
                <w:i/>
                <w:sz w:val="24"/>
                <w:szCs w:val="24"/>
              </w:rPr>
            </w:pPr>
          </w:p>
          <w:p w14:paraId="513C75EF"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tc>
      </w:tr>
    </w:tbl>
    <w:p w14:paraId="6C4A7A85"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t>Emergency procedures - fire and evacuation</w:t>
      </w:r>
    </w:p>
    <w:p w14:paraId="004B37E8" w14:textId="77777777" w:rsidR="00DD6F4D" w:rsidRPr="00DD6F4D" w:rsidRDefault="00DD6F4D" w:rsidP="00DD6F4D">
      <w:pPr>
        <w:rPr>
          <w:rFonts w:ascii="Comic Sans MS" w:hAnsi="Comic Sans MS"/>
          <w:sz w:val="24"/>
          <w:szCs w:val="24"/>
        </w:rPr>
      </w:pPr>
    </w:p>
    <w:p w14:paraId="60AC6EDC" w14:textId="77777777" w:rsidR="00DD6F4D" w:rsidRPr="00DD6F4D" w:rsidRDefault="00DD6F4D" w:rsidP="00DD6F4D">
      <w:pPr>
        <w:rPr>
          <w:rFonts w:ascii="Comic Sans MS" w:hAnsi="Comic Sans MS"/>
          <w:sz w:val="24"/>
          <w:szCs w:val="24"/>
        </w:rPr>
      </w:pPr>
      <w:r w:rsidRPr="00DD6F4D">
        <w:rPr>
          <w:rFonts w:ascii="Comic Sans MS" w:hAnsi="Comic Sans MS"/>
          <w:sz w:val="24"/>
          <w:szCs w:val="24"/>
        </w:rPr>
        <w:t>The school acknowledges its responsibility for ensuring that appropriate emergency procedures are in place and that these are communicated to all concerned</w:t>
      </w:r>
      <w:r w:rsidRPr="00DD6F4D">
        <w:rPr>
          <w:rFonts w:ascii="Comic Sans MS" w:hAnsi="Comic Sans MS"/>
          <w:color w:val="FF0000"/>
          <w:sz w:val="24"/>
          <w:szCs w:val="24"/>
        </w:rPr>
        <w:t xml:space="preserve">, </w:t>
      </w:r>
      <w:r w:rsidRPr="00DD6F4D">
        <w:rPr>
          <w:rFonts w:ascii="Comic Sans MS" w:hAnsi="Comic Sans MS"/>
          <w:sz w:val="24"/>
          <w:szCs w:val="24"/>
        </w:rPr>
        <w:t>including other users of the premises, and monitored on a regular basis.</w:t>
      </w:r>
    </w:p>
    <w:p w14:paraId="5225D4E0" w14:textId="77777777" w:rsidR="00DD6F4D" w:rsidRPr="00DD6F4D" w:rsidRDefault="00DD6F4D" w:rsidP="00DD6F4D">
      <w:pPr>
        <w:rPr>
          <w:rFonts w:ascii="Comic Sans MS" w:hAnsi="Comic Sans MS"/>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DD6F4D" w:rsidRPr="00DD6F4D" w14:paraId="691F3BE0" w14:textId="77777777" w:rsidTr="00FA7778">
        <w:tc>
          <w:tcPr>
            <w:tcW w:w="5387" w:type="dxa"/>
          </w:tcPr>
          <w:p w14:paraId="10646D45"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Responsibility for ensuring the fire risk assessment is undertaken and implemented rests with:</w:t>
            </w:r>
          </w:p>
          <w:p w14:paraId="77C0A603" w14:textId="77777777" w:rsidR="00DD6F4D" w:rsidRPr="00DD6F4D" w:rsidRDefault="00DD6F4D" w:rsidP="00FA7778">
            <w:pPr>
              <w:rPr>
                <w:rFonts w:ascii="Comic Sans MS" w:hAnsi="Comic Sans MS"/>
                <w:sz w:val="24"/>
                <w:szCs w:val="24"/>
              </w:rPr>
            </w:pPr>
          </w:p>
        </w:tc>
        <w:tc>
          <w:tcPr>
            <w:tcW w:w="5245" w:type="dxa"/>
          </w:tcPr>
          <w:p w14:paraId="34ADB8E7" w14:textId="77777777" w:rsidR="00DD6F4D" w:rsidRPr="00DD6F4D" w:rsidRDefault="00DD6F4D" w:rsidP="00FA7778">
            <w:pPr>
              <w:rPr>
                <w:rFonts w:ascii="Comic Sans MS" w:hAnsi="Comic Sans MS"/>
                <w:i/>
                <w:sz w:val="24"/>
                <w:szCs w:val="24"/>
              </w:rPr>
            </w:pPr>
          </w:p>
          <w:p w14:paraId="079B3A7B"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Lisa Cookson</w:t>
            </w:r>
          </w:p>
        </w:tc>
      </w:tr>
      <w:tr w:rsidR="00DD6F4D" w:rsidRPr="00DD6F4D" w14:paraId="1D210A41" w14:textId="77777777" w:rsidTr="00FA7778">
        <w:tc>
          <w:tcPr>
            <w:tcW w:w="5387" w:type="dxa"/>
          </w:tcPr>
          <w:p w14:paraId="6E48ED3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Escape routes are checked by/every:</w:t>
            </w:r>
          </w:p>
          <w:p w14:paraId="7EC260CD" w14:textId="77777777" w:rsidR="00DD6F4D" w:rsidRPr="00DD6F4D" w:rsidRDefault="00DD6F4D" w:rsidP="00FA7778">
            <w:pPr>
              <w:rPr>
                <w:rFonts w:ascii="Comic Sans MS" w:hAnsi="Comic Sans MS"/>
                <w:sz w:val="24"/>
                <w:szCs w:val="24"/>
              </w:rPr>
            </w:pPr>
          </w:p>
        </w:tc>
        <w:tc>
          <w:tcPr>
            <w:tcW w:w="5245" w:type="dxa"/>
          </w:tcPr>
          <w:p w14:paraId="02088D4A"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Margaret Timbrell (weekly)</w:t>
            </w:r>
          </w:p>
        </w:tc>
      </w:tr>
      <w:tr w:rsidR="00DD6F4D" w:rsidRPr="00DD6F4D" w14:paraId="312FF1E6" w14:textId="77777777" w:rsidTr="00FA7778">
        <w:tc>
          <w:tcPr>
            <w:tcW w:w="5387" w:type="dxa"/>
          </w:tcPr>
          <w:p w14:paraId="1793263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Fire extinguishers are maintained and checked by/every:</w:t>
            </w:r>
          </w:p>
          <w:p w14:paraId="032D410E" w14:textId="77777777" w:rsidR="00DD6F4D" w:rsidRPr="00DD6F4D" w:rsidRDefault="00DD6F4D" w:rsidP="00FA7778">
            <w:pPr>
              <w:rPr>
                <w:rFonts w:ascii="Comic Sans MS" w:hAnsi="Comic Sans MS"/>
                <w:sz w:val="24"/>
                <w:szCs w:val="24"/>
              </w:rPr>
            </w:pPr>
          </w:p>
        </w:tc>
        <w:tc>
          <w:tcPr>
            <w:tcW w:w="5245" w:type="dxa"/>
          </w:tcPr>
          <w:p w14:paraId="7A25775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First call</w:t>
            </w:r>
          </w:p>
          <w:p w14:paraId="0A607332" w14:textId="77777777" w:rsidR="00DD6F4D" w:rsidRPr="00DD6F4D" w:rsidRDefault="00DD6F4D" w:rsidP="00FA7778">
            <w:pPr>
              <w:rPr>
                <w:rFonts w:ascii="Comic Sans MS" w:hAnsi="Comic Sans MS"/>
                <w:color w:val="3366FF"/>
                <w:sz w:val="24"/>
                <w:szCs w:val="24"/>
              </w:rPr>
            </w:pPr>
            <w:r w:rsidRPr="00DD6F4D">
              <w:rPr>
                <w:rFonts w:ascii="Comic Sans MS" w:hAnsi="Comic Sans MS"/>
                <w:i/>
                <w:sz w:val="24"/>
                <w:szCs w:val="24"/>
              </w:rPr>
              <w:t>Margaret Timbrell (weekly)</w:t>
            </w:r>
          </w:p>
        </w:tc>
      </w:tr>
      <w:tr w:rsidR="00DD6F4D" w:rsidRPr="00DD6F4D" w14:paraId="077C9162" w14:textId="77777777" w:rsidTr="00FA7778">
        <w:tc>
          <w:tcPr>
            <w:tcW w:w="5387" w:type="dxa"/>
          </w:tcPr>
          <w:p w14:paraId="175FC8E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Alarms are tested by/every:</w:t>
            </w:r>
          </w:p>
          <w:p w14:paraId="50AA9F7B" w14:textId="77777777" w:rsidR="00DD6F4D" w:rsidRPr="00DD6F4D" w:rsidRDefault="00DD6F4D" w:rsidP="00FA7778">
            <w:pPr>
              <w:rPr>
                <w:rFonts w:ascii="Comic Sans MS" w:hAnsi="Comic Sans MS"/>
                <w:sz w:val="24"/>
                <w:szCs w:val="24"/>
              </w:rPr>
            </w:pPr>
          </w:p>
        </w:tc>
        <w:tc>
          <w:tcPr>
            <w:tcW w:w="5245" w:type="dxa"/>
          </w:tcPr>
          <w:p w14:paraId="3CB5048E"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Margaret Timbrell (weekly)</w:t>
            </w:r>
          </w:p>
        </w:tc>
      </w:tr>
      <w:tr w:rsidR="00DD6F4D" w:rsidRPr="00DD6F4D" w14:paraId="135BB9C3" w14:textId="77777777" w:rsidTr="00FA7778">
        <w:tc>
          <w:tcPr>
            <w:tcW w:w="5387" w:type="dxa"/>
          </w:tcPr>
          <w:p w14:paraId="50E20F4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emergency evacuation procedure is tested every:</w:t>
            </w:r>
          </w:p>
          <w:p w14:paraId="0B70025D" w14:textId="77777777" w:rsidR="00DD6F4D" w:rsidRPr="00DD6F4D" w:rsidRDefault="00DD6F4D" w:rsidP="00FA7778">
            <w:pPr>
              <w:rPr>
                <w:rFonts w:ascii="Comic Sans MS" w:hAnsi="Comic Sans MS"/>
                <w:sz w:val="24"/>
                <w:szCs w:val="24"/>
              </w:rPr>
            </w:pPr>
          </w:p>
        </w:tc>
        <w:tc>
          <w:tcPr>
            <w:tcW w:w="5245" w:type="dxa"/>
          </w:tcPr>
          <w:p w14:paraId="631763C7" w14:textId="77777777" w:rsidR="00DD6F4D" w:rsidRPr="00DD6F4D" w:rsidRDefault="00DD6F4D" w:rsidP="00FA7778">
            <w:pPr>
              <w:rPr>
                <w:rFonts w:ascii="Comic Sans MS" w:hAnsi="Comic Sans MS"/>
                <w:i/>
                <w:color w:val="FF0000"/>
                <w:sz w:val="24"/>
                <w:szCs w:val="24"/>
              </w:rPr>
            </w:pPr>
            <w:r w:rsidRPr="00DD6F4D">
              <w:rPr>
                <w:rFonts w:ascii="Comic Sans MS" w:hAnsi="Comic Sans MS"/>
                <w:i/>
                <w:sz w:val="24"/>
                <w:szCs w:val="24"/>
              </w:rPr>
              <w:t>Lisa Cookson (Termly)</w:t>
            </w:r>
            <w:r w:rsidRPr="00DD6F4D" w:rsidDel="000624BE">
              <w:rPr>
                <w:rFonts w:ascii="Comic Sans MS" w:hAnsi="Comic Sans MS"/>
                <w:i/>
                <w:color w:val="FF0000"/>
                <w:sz w:val="24"/>
                <w:szCs w:val="24"/>
              </w:rPr>
              <w:t xml:space="preserve"> </w:t>
            </w:r>
          </w:p>
        </w:tc>
      </w:tr>
      <w:tr w:rsidR="00DD6F4D" w:rsidRPr="00DD6F4D" w14:paraId="43C53CE4" w14:textId="77777777" w:rsidTr="00FA7778">
        <w:tc>
          <w:tcPr>
            <w:tcW w:w="5387" w:type="dxa"/>
          </w:tcPr>
          <w:p w14:paraId="40F239F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Responsibility for ensuring arrangements are in place to deal with other emergency situations e.g. bomb threat, flood etc.</w:t>
            </w:r>
          </w:p>
          <w:p w14:paraId="27A6A78D" w14:textId="77777777" w:rsidR="00DD6F4D" w:rsidRPr="00DD6F4D" w:rsidRDefault="00DD6F4D" w:rsidP="00FA7778">
            <w:pPr>
              <w:rPr>
                <w:rFonts w:ascii="Comic Sans MS" w:hAnsi="Comic Sans MS"/>
                <w:sz w:val="24"/>
                <w:szCs w:val="24"/>
              </w:rPr>
            </w:pPr>
          </w:p>
        </w:tc>
        <w:tc>
          <w:tcPr>
            <w:tcW w:w="5245" w:type="dxa"/>
          </w:tcPr>
          <w:p w14:paraId="3F769880"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p>
        </w:tc>
      </w:tr>
    </w:tbl>
    <w:p w14:paraId="00BDE13B" w14:textId="77777777" w:rsidR="00DD6F4D" w:rsidRPr="00DD6F4D" w:rsidRDefault="00DD6F4D" w:rsidP="00DD6F4D">
      <w:pPr>
        <w:rPr>
          <w:rFonts w:ascii="Comic Sans MS" w:hAnsi="Comic Sans MS"/>
          <w:sz w:val="24"/>
          <w:szCs w:val="24"/>
        </w:rPr>
      </w:pPr>
    </w:p>
    <w:p w14:paraId="0F764537" w14:textId="77777777" w:rsidR="00DD6F4D" w:rsidRPr="00DD6F4D" w:rsidRDefault="00DD6F4D" w:rsidP="00DD6F4D">
      <w:pPr>
        <w:jc w:val="center"/>
        <w:rPr>
          <w:rFonts w:ascii="Comic Sans MS" w:hAnsi="Comic Sans MS" w:cs="Arial"/>
          <w:color w:val="000000"/>
          <w:sz w:val="24"/>
          <w:szCs w:val="24"/>
          <w:lang w:val="en"/>
        </w:rPr>
      </w:pPr>
    </w:p>
    <w:p w14:paraId="474A0BF9" w14:textId="77777777" w:rsidR="00DD6F4D" w:rsidRPr="00DD6F4D" w:rsidRDefault="00DD6F4D" w:rsidP="00DD6F4D">
      <w:pPr>
        <w:rPr>
          <w:rFonts w:ascii="Comic Sans MS" w:hAnsi="Comic Sans MS"/>
          <w:sz w:val="24"/>
          <w:szCs w:val="24"/>
        </w:rPr>
      </w:pPr>
    </w:p>
    <w:p w14:paraId="7EBA2F40" w14:textId="77777777" w:rsidR="0011381D" w:rsidRPr="00DD6F4D" w:rsidRDefault="0011381D" w:rsidP="00DD6F4D">
      <w:pPr>
        <w:rPr>
          <w:rFonts w:ascii="Comic Sans MS" w:hAnsi="Comic Sans MS"/>
          <w:sz w:val="24"/>
          <w:szCs w:val="24"/>
        </w:rPr>
      </w:pPr>
    </w:p>
    <w:sectPr w:rsidR="0011381D" w:rsidRPr="00DD6F4D" w:rsidSect="00B342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3FC1F" w14:textId="77777777" w:rsidR="006D2BA2" w:rsidRDefault="006D2BA2">
      <w:pPr>
        <w:spacing w:after="0" w:line="240" w:lineRule="auto"/>
      </w:pPr>
      <w:r>
        <w:separator/>
      </w:r>
    </w:p>
  </w:endnote>
  <w:endnote w:type="continuationSeparator" w:id="0">
    <w:p w14:paraId="53A172A4" w14:textId="77777777" w:rsidR="006D2BA2" w:rsidRDefault="006D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EB04" w14:textId="77777777" w:rsidR="00000000" w:rsidRDefault="002F4ECF"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3D5F6"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0595C9E" w14:textId="77777777" w:rsidTr="000C4086">
      <w:tc>
        <w:tcPr>
          <w:tcW w:w="3240" w:type="dxa"/>
          <w:tcBorders>
            <w:top w:val="nil"/>
            <w:left w:val="nil"/>
            <w:bottom w:val="nil"/>
            <w:right w:val="nil"/>
          </w:tcBorders>
        </w:tcPr>
        <w:p w14:paraId="00854D7B"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14FA28E0" w14:textId="77777777" w:rsidR="00000000" w:rsidRPr="000C4086" w:rsidRDefault="00000000" w:rsidP="000C4086">
          <w:pPr>
            <w:pStyle w:val="Header"/>
            <w:jc w:val="center"/>
            <w:rPr>
              <w:sz w:val="16"/>
              <w:szCs w:val="16"/>
            </w:rPr>
          </w:pPr>
        </w:p>
        <w:p w14:paraId="5BFECDE6"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592DE28F" w14:textId="77777777" w:rsidR="00000000" w:rsidRPr="000C4086" w:rsidRDefault="00000000" w:rsidP="000C4086">
          <w:pPr>
            <w:pStyle w:val="Footer"/>
            <w:jc w:val="right"/>
            <w:rPr>
              <w:rFonts w:ascii="Arial" w:hAnsi="Arial" w:cs="Arial"/>
              <w:sz w:val="16"/>
              <w:szCs w:val="16"/>
            </w:rPr>
          </w:pPr>
        </w:p>
      </w:tc>
    </w:tr>
  </w:tbl>
  <w:p w14:paraId="0F42FCFB"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4084C" w14:textId="77777777" w:rsidR="006D2BA2" w:rsidRDefault="006D2BA2">
      <w:pPr>
        <w:spacing w:after="0" w:line="240" w:lineRule="auto"/>
      </w:pPr>
      <w:r>
        <w:separator/>
      </w:r>
    </w:p>
  </w:footnote>
  <w:footnote w:type="continuationSeparator" w:id="0">
    <w:p w14:paraId="4B17B337" w14:textId="77777777" w:rsidR="006D2BA2" w:rsidRDefault="006D2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434"/>
    <w:multiLevelType w:val="hybridMultilevel"/>
    <w:tmpl w:val="0AF822B8"/>
    <w:lvl w:ilvl="0" w:tplc="81BEBEC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264FDC"/>
    <w:multiLevelType w:val="hybridMultilevel"/>
    <w:tmpl w:val="E2D6DE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36CF9"/>
    <w:multiLevelType w:val="hybridMultilevel"/>
    <w:tmpl w:val="CE869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21BC2"/>
    <w:multiLevelType w:val="hybridMultilevel"/>
    <w:tmpl w:val="46F206E0"/>
    <w:lvl w:ilvl="0" w:tplc="A676AAE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342331"/>
    <w:multiLevelType w:val="hybridMultilevel"/>
    <w:tmpl w:val="0010B7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03">
      <w:start w:val="1"/>
      <w:numFmt w:val="bullet"/>
      <w:lvlText w:val="o"/>
      <w:lvlJc w:val="left"/>
      <w:pPr>
        <w:tabs>
          <w:tab w:val="num" w:pos="2340"/>
        </w:tabs>
        <w:ind w:left="2340" w:hanging="36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7B27B3"/>
    <w:multiLevelType w:val="hybridMultilevel"/>
    <w:tmpl w:val="F46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8118C"/>
    <w:multiLevelType w:val="hybridMultilevel"/>
    <w:tmpl w:val="2BFEF8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66575487">
    <w:abstractNumId w:val="6"/>
  </w:num>
  <w:num w:numId="2" w16cid:durableId="1924408993">
    <w:abstractNumId w:val="4"/>
  </w:num>
  <w:num w:numId="3" w16cid:durableId="743793609">
    <w:abstractNumId w:val="2"/>
  </w:num>
  <w:num w:numId="4" w16cid:durableId="1106921863">
    <w:abstractNumId w:val="5"/>
  </w:num>
  <w:num w:numId="5" w16cid:durableId="1983347255">
    <w:abstractNumId w:val="0"/>
  </w:num>
  <w:num w:numId="6" w16cid:durableId="1481994664">
    <w:abstractNumId w:val="3"/>
  </w:num>
  <w:num w:numId="7" w16cid:durableId="11990529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E768F"/>
    <w:rsid w:val="001F08B7"/>
    <w:rsid w:val="00201027"/>
    <w:rsid w:val="00246CF4"/>
    <w:rsid w:val="00252619"/>
    <w:rsid w:val="002F4ECF"/>
    <w:rsid w:val="003578D5"/>
    <w:rsid w:val="003F7A02"/>
    <w:rsid w:val="004B37A1"/>
    <w:rsid w:val="00666FC2"/>
    <w:rsid w:val="006D2BA2"/>
    <w:rsid w:val="00746F77"/>
    <w:rsid w:val="007607DE"/>
    <w:rsid w:val="00880B14"/>
    <w:rsid w:val="008F1839"/>
    <w:rsid w:val="0099372B"/>
    <w:rsid w:val="009A509D"/>
    <w:rsid w:val="00A80E06"/>
    <w:rsid w:val="00B34213"/>
    <w:rsid w:val="00B52080"/>
    <w:rsid w:val="00BB0088"/>
    <w:rsid w:val="00BB2D22"/>
    <w:rsid w:val="00D8101B"/>
    <w:rsid w:val="00DD6F4D"/>
    <w:rsid w:val="00E163CF"/>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CC78"/>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olsportal/sp_atoz/service.asp?u_id=2152&amp;strS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portal.lancsngfl.ac.uk/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corporate/web/view_sp.asp?siteid=3726&amp;pageid=18222&amp;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sportal/sp_atoz/service.asp?u_id=2155&amp;strS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11E2-3EF4-47BE-8AA7-D6C0D424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2020-05-06T10:20:00Z</dcterms:created>
  <dcterms:modified xsi:type="dcterms:W3CDTF">2024-09-03T13:08:00Z</dcterms:modified>
</cp:coreProperties>
</file>