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666FC2" w:rsidRPr="00666FC2" w:rsidRDefault="00666FC2" w:rsidP="00666FC2">
      <w:pPr>
        <w:spacing w:after="0" w:line="240" w:lineRule="auto"/>
        <w:jc w:val="center"/>
        <w:rPr>
          <w:rFonts w:eastAsia="Comic Sans MS" w:cstheme="minorHAnsi"/>
          <w:sz w:val="52"/>
          <w:szCs w:val="52"/>
          <w:u w:val="single"/>
        </w:rPr>
      </w:pPr>
      <w:r w:rsidRPr="00666FC2">
        <w:rPr>
          <w:rFonts w:eastAsia="Comic Sans MS" w:cstheme="minorHAnsi"/>
          <w:sz w:val="52"/>
          <w:szCs w:val="52"/>
          <w:u w:val="single"/>
        </w:rPr>
        <w:t>Supporting Pupils with Medical Conditions</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Default="00BB0088" w:rsidP="00BB0088">
      <w:pPr>
        <w:jc w:val="center"/>
        <w:rPr>
          <w:sz w:val="52"/>
          <w:szCs w:val="52"/>
        </w:rPr>
      </w:pPr>
    </w:p>
    <w:p w:rsidR="00724047" w:rsidRPr="00BB0088" w:rsidRDefault="00724047" w:rsidP="00BB0088">
      <w:pPr>
        <w:jc w:val="center"/>
        <w:rPr>
          <w:sz w:val="52"/>
          <w:szCs w:val="52"/>
        </w:rPr>
      </w:pPr>
      <w:bookmarkStart w:id="0" w:name="_GoBack"/>
      <w:bookmarkEnd w:id="0"/>
    </w:p>
    <w:p w:rsidR="00BB0088" w:rsidRDefault="00BB0088" w:rsidP="00F3417F"/>
    <w:p w:rsidR="00BB0088" w:rsidRDefault="00BB0088" w:rsidP="00F3417F"/>
    <w:p w:rsidR="00BB0088" w:rsidRDefault="00BB0088" w:rsidP="00F3417F"/>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lastRenderedPageBreak/>
        <w:t xml:space="preserve">As part of St Mary’s RC Primary School’s commitment to inclusivity, we seek to operate in a manner that enables children with both short and </w:t>
      </w:r>
      <w:proofErr w:type="gramStart"/>
      <w:r>
        <w:rPr>
          <w:rFonts w:ascii="Comic Sans MS" w:eastAsia="Comic Sans MS" w:hAnsi="Comic Sans MS" w:cs="Comic Sans MS"/>
          <w:sz w:val="24"/>
        </w:rPr>
        <w:t>long term</w:t>
      </w:r>
      <w:proofErr w:type="gramEnd"/>
      <w:r>
        <w:rPr>
          <w:rFonts w:ascii="Comic Sans MS" w:eastAsia="Comic Sans MS" w:hAnsi="Comic Sans MS" w:cs="Comic Sans MS"/>
          <w:sz w:val="24"/>
        </w:rPr>
        <w:t xml:space="preserve"> medical conditions to achieve regular attendance at school. This wish </w:t>
      </w:r>
      <w:proofErr w:type="gramStart"/>
      <w:r>
        <w:rPr>
          <w:rFonts w:ascii="Comic Sans MS" w:eastAsia="Comic Sans MS" w:hAnsi="Comic Sans MS" w:cs="Comic Sans MS"/>
          <w:sz w:val="24"/>
        </w:rPr>
        <w:t>is balanced</w:t>
      </w:r>
      <w:proofErr w:type="gramEnd"/>
      <w:r>
        <w:rPr>
          <w:rFonts w:ascii="Comic Sans MS" w:eastAsia="Comic Sans MS" w:hAnsi="Comic Sans MS" w:cs="Comic Sans MS"/>
          <w:sz w:val="24"/>
        </w:rPr>
        <w:t xml:space="preserve"> with the welfare of the affected child and the welfare of the other children attending the school.</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This policy sets out how we will achieve this and what responsibilities staff and parents have in implementation. In addition, the policy sets out how the school will administer medicines.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The Responsibilities of the School and its staff</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school will ensure that this policy </w:t>
      </w:r>
      <w:proofErr w:type="gramStart"/>
      <w:r>
        <w:rPr>
          <w:rFonts w:ascii="Comic Sans MS" w:eastAsia="Comic Sans MS" w:hAnsi="Comic Sans MS" w:cs="Comic Sans MS"/>
          <w:sz w:val="24"/>
        </w:rPr>
        <w:t>is understood and accepted by staff</w:t>
      </w:r>
      <w:proofErr w:type="gramEnd"/>
      <w:r>
        <w:rPr>
          <w:rFonts w:ascii="Comic Sans MS" w:eastAsia="Comic Sans MS" w:hAnsi="Comic Sans MS" w:cs="Comic Sans MS"/>
          <w:sz w:val="24"/>
        </w:rPr>
        <w:t xml:space="preserve">. It will be readily accessible to parents and </w:t>
      </w:r>
      <w:proofErr w:type="gramStart"/>
      <w:r>
        <w:rPr>
          <w:rFonts w:ascii="Comic Sans MS" w:eastAsia="Comic Sans MS" w:hAnsi="Comic Sans MS" w:cs="Comic Sans MS"/>
          <w:sz w:val="24"/>
        </w:rPr>
        <w:t>will be published</w:t>
      </w:r>
      <w:proofErr w:type="gramEnd"/>
      <w:r>
        <w:rPr>
          <w:rFonts w:ascii="Comic Sans MS" w:eastAsia="Comic Sans MS" w:hAnsi="Comic Sans MS" w:cs="Comic Sans MS"/>
          <w:sz w:val="24"/>
        </w:rPr>
        <w:t xml:space="preserve"> on the school website. School staff do not have a duly to administer medication. School staff participation in the administration of medicine to school pupils is on a voluntary basis and the individual decision of a staff member on their involvement to administer medication </w:t>
      </w:r>
      <w:proofErr w:type="gramStart"/>
      <w:r>
        <w:rPr>
          <w:rFonts w:ascii="Comic Sans MS" w:eastAsia="Comic Sans MS" w:hAnsi="Comic Sans MS" w:cs="Comic Sans MS"/>
          <w:sz w:val="24"/>
        </w:rPr>
        <w:t>must be respected</w:t>
      </w:r>
      <w:proofErr w:type="gramEnd"/>
      <w:r>
        <w:rPr>
          <w:rFonts w:ascii="Comic Sans MS" w:eastAsia="Comic Sans MS" w:hAnsi="Comic Sans MS" w:cs="Comic Sans MS"/>
          <w:sz w:val="24"/>
        </w:rPr>
        <w:t>.</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All staff will ensure that they are familiar with normal precautions for avoiding infection and follow basic hygiene procedures.</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Each person who administers medicine will:</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Receive a copy of this policy</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Read the written instructions/parental consent form for each child prior to administering medicines</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Check the detail on the parental consent form against those on the label of the medication.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Confirm the dosage/frequency on each occasion and consult the medicine record to ensure there is no double dosing</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Check that the medication belongs to the named pupil and is within the medicine’s expiry date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Understand and take appropriate hygiene precautions to minimise the risk of cross-contamination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Ensure that all medicines </w:t>
      </w:r>
      <w:proofErr w:type="gramStart"/>
      <w:r>
        <w:rPr>
          <w:rFonts w:ascii="Comic Sans MS" w:eastAsia="Comic Sans MS" w:hAnsi="Comic Sans MS" w:cs="Comic Sans MS"/>
          <w:sz w:val="24"/>
        </w:rPr>
        <w:t>are returned</w:t>
      </w:r>
      <w:proofErr w:type="gramEnd"/>
      <w:r>
        <w:rPr>
          <w:rFonts w:ascii="Comic Sans MS" w:eastAsia="Comic Sans MS" w:hAnsi="Comic Sans MS" w:cs="Comic Sans MS"/>
          <w:sz w:val="24"/>
        </w:rPr>
        <w:t xml:space="preserve"> for safe storage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Update the written records each time medicine </w:t>
      </w:r>
      <w:proofErr w:type="gramStart"/>
      <w:r>
        <w:rPr>
          <w:rFonts w:ascii="Comic Sans MS" w:eastAsia="Comic Sans MS" w:hAnsi="Comic Sans MS" w:cs="Comic Sans MS"/>
          <w:sz w:val="24"/>
        </w:rPr>
        <w:t>is administered</w:t>
      </w:r>
      <w:proofErr w:type="gramEnd"/>
      <w:r>
        <w:rPr>
          <w:rFonts w:ascii="Comic Sans MS" w:eastAsia="Comic Sans MS" w:hAnsi="Comic Sans MS" w:cs="Comic Sans MS"/>
          <w:sz w:val="24"/>
        </w:rPr>
        <w:t>.</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 xml:space="preserve"> will routinely check the medicine administration records and countersign to evidence compliance with the written guidance or identify and address any non-compliance.</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lastRenderedPageBreak/>
        <w:t>The Responsibilities of Parents</w:t>
      </w: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The responsibility for ensuring that children with medication needs receive the correct ‘treatment’ rests ultimately with their parent/guardians, or with a young person capable of self-administering his or her own medication. Parents and doctors should decide how best to meet each child’s requirements.</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To help avoid unnecessary taking of medicines during the school day, parents</w:t>
      </w:r>
    </w:p>
    <w:p w:rsidR="00666FC2" w:rsidRDefault="00666FC2" w:rsidP="00666FC2">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should</w:t>
      </w:r>
      <w:proofErr w:type="gramEnd"/>
      <w:r>
        <w:rPr>
          <w:rFonts w:ascii="Comic Sans MS" w:eastAsia="Comic Sans MS" w:hAnsi="Comic Sans MS" w:cs="Comic Sans MS"/>
          <w:sz w:val="24"/>
        </w:rPr>
        <w:t>:-</w:t>
      </w:r>
    </w:p>
    <w:p w:rsidR="00666FC2" w:rsidRPr="00666FC2" w:rsidRDefault="00666FC2" w:rsidP="00666FC2">
      <w:pPr>
        <w:pStyle w:val="ListParagraph"/>
        <w:numPr>
          <w:ilvl w:val="0"/>
          <w:numId w:val="16"/>
        </w:numPr>
        <w:spacing w:after="0" w:line="240" w:lineRule="auto"/>
        <w:rPr>
          <w:rFonts w:ascii="Comic Sans MS" w:eastAsia="Comic Sans MS" w:hAnsi="Comic Sans MS" w:cs="Comic Sans MS"/>
          <w:sz w:val="24"/>
        </w:rPr>
      </w:pPr>
      <w:r w:rsidRPr="00666FC2">
        <w:rPr>
          <w:rFonts w:ascii="Comic Sans MS" w:eastAsia="Comic Sans MS" w:hAnsi="Comic Sans MS" w:cs="Comic Sans MS"/>
          <w:sz w:val="24"/>
        </w:rPr>
        <w:t>Be aware that a three times daily dosage can usually be spaced evenly throughout the day and taken in the morning, after school hours and at bedtime; Ask the prescriber if it is possible to adjust the medication to enable it to be taken outside the school day.</w:t>
      </w:r>
    </w:p>
    <w:p w:rsidR="00666FC2" w:rsidRPr="00666FC2" w:rsidRDefault="00666FC2" w:rsidP="00666FC2">
      <w:pPr>
        <w:pStyle w:val="ListParagraph"/>
        <w:numPr>
          <w:ilvl w:val="0"/>
          <w:numId w:val="16"/>
        </w:numPr>
        <w:spacing w:after="0" w:line="240" w:lineRule="auto"/>
        <w:rPr>
          <w:rFonts w:ascii="Comic Sans MS" w:eastAsia="Comic Sans MS" w:hAnsi="Comic Sans MS" w:cs="Comic Sans MS"/>
          <w:sz w:val="24"/>
        </w:rPr>
      </w:pPr>
      <w:r w:rsidRPr="00666FC2">
        <w:rPr>
          <w:rFonts w:ascii="Comic Sans MS" w:eastAsia="Comic Sans MS" w:hAnsi="Comic Sans MS" w:cs="Comic Sans MS"/>
          <w:sz w:val="24"/>
        </w:rPr>
        <w:t xml:space="preserve">Where this </w:t>
      </w:r>
      <w:proofErr w:type="gramStart"/>
      <w:r w:rsidRPr="00666FC2">
        <w:rPr>
          <w:rFonts w:ascii="Comic Sans MS" w:eastAsia="Comic Sans MS" w:hAnsi="Comic Sans MS" w:cs="Comic Sans MS"/>
          <w:sz w:val="24"/>
        </w:rPr>
        <w:t>cannot be arranged</w:t>
      </w:r>
      <w:proofErr w:type="gramEnd"/>
      <w:r w:rsidRPr="00666FC2">
        <w:rPr>
          <w:rFonts w:ascii="Comic Sans MS" w:eastAsia="Comic Sans MS" w:hAnsi="Comic Sans MS" w:cs="Comic Sans MS"/>
          <w:sz w:val="24"/>
        </w:rPr>
        <w:t xml:space="preserve">, parents should consider whether or not, the child could return home for this, or the parent should come to school to administer the medicine. </w:t>
      </w:r>
    </w:p>
    <w:p w:rsidR="00666FC2" w:rsidRPr="00666FC2" w:rsidRDefault="00666FC2" w:rsidP="00666FC2">
      <w:pPr>
        <w:pStyle w:val="ListParagraph"/>
        <w:numPr>
          <w:ilvl w:val="0"/>
          <w:numId w:val="16"/>
        </w:numPr>
        <w:spacing w:after="0" w:line="240" w:lineRule="auto"/>
        <w:rPr>
          <w:rFonts w:ascii="Comic Sans MS" w:eastAsia="Comic Sans MS" w:hAnsi="Comic Sans MS" w:cs="Comic Sans MS"/>
          <w:sz w:val="24"/>
        </w:rPr>
      </w:pPr>
      <w:r w:rsidRPr="00666FC2">
        <w:rPr>
          <w:rFonts w:ascii="Comic Sans MS" w:eastAsia="Comic Sans MS" w:hAnsi="Comic Sans MS" w:cs="Comic Sans MS"/>
          <w:sz w:val="24"/>
        </w:rPr>
        <w:t xml:space="preserve">If this is not possible, the procedures contained within this policy </w:t>
      </w:r>
      <w:proofErr w:type="gramStart"/>
      <w:r w:rsidRPr="00666FC2">
        <w:rPr>
          <w:rFonts w:ascii="Comic Sans MS" w:eastAsia="Comic Sans MS" w:hAnsi="Comic Sans MS" w:cs="Comic Sans MS"/>
          <w:sz w:val="24"/>
        </w:rPr>
        <w:t>will be adopted</w:t>
      </w:r>
      <w:proofErr w:type="gramEnd"/>
      <w:r w:rsidRPr="00666FC2">
        <w:rPr>
          <w:rFonts w:ascii="Comic Sans MS" w:eastAsia="Comic Sans MS" w:hAnsi="Comic Sans MS" w:cs="Comic Sans MS"/>
          <w:sz w:val="24"/>
        </w:rPr>
        <w:t>.</w:t>
      </w: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Short Term Medical Conditions.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Many children will need to take medicines during the day at some time during the school day. This should be for a short period only, to enable the completion of a course of antibiotics or other medication. To allow this will minimise the time a child needs to be absent from school. However, such medicines should only be taken to school where it would be detrimental to a child’s health if it</w:t>
      </w:r>
    </w:p>
    <w:p w:rsidR="00666FC2" w:rsidRDefault="00666FC2" w:rsidP="00666FC2">
      <w:pPr>
        <w:spacing w:after="0" w:line="240" w:lineRule="auto"/>
        <w:rPr>
          <w:rFonts w:ascii="Comic Sans MS" w:eastAsia="Comic Sans MS" w:hAnsi="Comic Sans MS" w:cs="Comic Sans MS"/>
          <w:sz w:val="24"/>
        </w:rPr>
      </w:pPr>
      <w:proofErr w:type="spellStart"/>
      <w:proofErr w:type="gramStart"/>
      <w:r>
        <w:rPr>
          <w:rFonts w:ascii="Comic Sans MS" w:eastAsia="Comic Sans MS" w:hAnsi="Comic Sans MS" w:cs="Comic Sans MS"/>
          <w:sz w:val="24"/>
        </w:rPr>
        <w:t>were</w:t>
      </w:r>
      <w:proofErr w:type="spellEnd"/>
      <w:proofErr w:type="gramEnd"/>
      <w:r>
        <w:rPr>
          <w:rFonts w:ascii="Comic Sans MS" w:eastAsia="Comic Sans MS" w:hAnsi="Comic Sans MS" w:cs="Comic Sans MS"/>
          <w:sz w:val="24"/>
        </w:rPr>
        <w:t xml:space="preserve"> not administered during the school day.</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b/>
          <w:sz w:val="24"/>
        </w:rPr>
        <w:t>Long term medical needs</w:t>
      </w:r>
      <w:r>
        <w:rPr>
          <w:rFonts w:ascii="Comic Sans MS" w:eastAsia="Comic Sans MS" w:hAnsi="Comic Sans MS" w:cs="Comic Sans MS"/>
          <w:sz w:val="24"/>
        </w:rPr>
        <w:t>.</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Parents and carers are encouraged to be open with staff about any long-term medical condition their child may have. Where this condition </w:t>
      </w:r>
      <w:proofErr w:type="gramStart"/>
      <w:r>
        <w:rPr>
          <w:rFonts w:ascii="Comic Sans MS" w:eastAsia="Comic Sans MS" w:hAnsi="Comic Sans MS" w:cs="Comic Sans MS"/>
          <w:sz w:val="24"/>
        </w:rPr>
        <w:t>is known</w:t>
      </w:r>
      <w:proofErr w:type="gramEnd"/>
      <w:r>
        <w:rPr>
          <w:rFonts w:ascii="Comic Sans MS" w:eastAsia="Comic Sans MS" w:hAnsi="Comic Sans MS" w:cs="Comic Sans MS"/>
          <w:sz w:val="24"/>
        </w:rPr>
        <w:t xml:space="preserve"> before a child enters school, parents and carers are encouraged to talk to the </w:t>
      </w:r>
      <w:proofErr w:type="spellStart"/>
      <w:r>
        <w:rPr>
          <w:rFonts w:ascii="Comic Sans MS" w:eastAsia="Comic Sans MS" w:hAnsi="Comic Sans MS" w:cs="Comic Sans MS"/>
          <w:sz w:val="24"/>
        </w:rPr>
        <w:t>SENDCo</w:t>
      </w:r>
      <w:proofErr w:type="spellEnd"/>
      <w:r>
        <w:rPr>
          <w:rFonts w:ascii="Comic Sans MS" w:eastAsia="Comic Sans MS" w:hAnsi="Comic Sans MS" w:cs="Comic Sans MS"/>
          <w:sz w:val="24"/>
        </w:rPr>
        <w:t xml:space="preserve"> about the needs of their child and how their health problems are best managed before the child enters the school. </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Where an illness or condition develops after a child enters school, parents and carers </w:t>
      </w:r>
      <w:proofErr w:type="gramStart"/>
      <w:r>
        <w:rPr>
          <w:rFonts w:ascii="Comic Sans MS" w:eastAsia="Comic Sans MS" w:hAnsi="Comic Sans MS" w:cs="Comic Sans MS"/>
          <w:sz w:val="24"/>
        </w:rPr>
        <w:t>are asked</w:t>
      </w:r>
      <w:proofErr w:type="gramEnd"/>
      <w:r>
        <w:rPr>
          <w:rFonts w:ascii="Comic Sans MS" w:eastAsia="Comic Sans MS" w:hAnsi="Comic Sans MS" w:cs="Comic Sans MS"/>
          <w:sz w:val="24"/>
        </w:rPr>
        <w:t xml:space="preserve"> to speak to the </w:t>
      </w:r>
      <w:proofErr w:type="spellStart"/>
      <w:r>
        <w:rPr>
          <w:rFonts w:ascii="Comic Sans MS" w:eastAsia="Comic Sans MS" w:hAnsi="Comic Sans MS" w:cs="Comic Sans MS"/>
          <w:sz w:val="24"/>
        </w:rPr>
        <w:t>SENDCo</w:t>
      </w:r>
      <w:proofErr w:type="spellEnd"/>
      <w:r>
        <w:rPr>
          <w:rFonts w:ascii="Comic Sans MS" w:eastAsia="Comic Sans MS" w:hAnsi="Comic Sans MS" w:cs="Comic Sans MS"/>
          <w:sz w:val="24"/>
        </w:rPr>
        <w:t xml:space="preserve"> as soon as a diagnosis is made.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St Mary’s RC Primary School wishes to work with parents and carers to support any child with any long-term medical condition and/or disability and to put appropriate plans and procedures in place.</w:t>
      </w:r>
    </w:p>
    <w:p w:rsidR="00F612C6" w:rsidRDefault="00F612C6"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lastRenderedPageBreak/>
        <w:t xml:space="preserve">The </w:t>
      </w:r>
      <w:proofErr w:type="spellStart"/>
      <w:r>
        <w:rPr>
          <w:rFonts w:ascii="Comic Sans MS" w:eastAsia="Comic Sans MS" w:hAnsi="Comic Sans MS" w:cs="Comic Sans MS"/>
          <w:sz w:val="24"/>
        </w:rPr>
        <w:t>SENDCo</w:t>
      </w:r>
      <w:proofErr w:type="spellEnd"/>
      <w:r>
        <w:rPr>
          <w:rFonts w:ascii="Comic Sans MS" w:eastAsia="Comic Sans MS" w:hAnsi="Comic Sans MS" w:cs="Comic Sans MS"/>
          <w:sz w:val="24"/>
        </w:rPr>
        <w:t xml:space="preserve"> will work with parents to agree a medical support plan </w:t>
      </w:r>
      <w:proofErr w:type="gramStart"/>
      <w:r>
        <w:rPr>
          <w:rFonts w:ascii="Comic Sans MS" w:eastAsia="Comic Sans MS" w:hAnsi="Comic Sans MS" w:cs="Comic Sans MS"/>
          <w:sz w:val="24"/>
        </w:rPr>
        <w:t>taking the following into account</w:t>
      </w:r>
      <w:proofErr w:type="gramEnd"/>
      <w:r>
        <w:rPr>
          <w:rFonts w:ascii="Comic Sans MS" w:eastAsia="Comic Sans MS" w:hAnsi="Comic Sans MS" w:cs="Comic Sans MS"/>
          <w:sz w:val="24"/>
        </w:rPr>
        <w:t>:</w:t>
      </w:r>
    </w:p>
    <w:p w:rsidR="00F612C6" w:rsidRDefault="00F612C6" w:rsidP="00666FC2">
      <w:pPr>
        <w:spacing w:after="0" w:line="240" w:lineRule="auto"/>
        <w:rPr>
          <w:rFonts w:ascii="Comic Sans MS" w:eastAsia="Comic Sans MS" w:hAnsi="Comic Sans MS" w:cs="Comic Sans MS"/>
          <w:sz w:val="24"/>
        </w:rPr>
      </w:pPr>
    </w:p>
    <w:p w:rsidR="00666FC2" w:rsidRPr="00F612C6" w:rsidRDefault="00666FC2" w:rsidP="00F612C6">
      <w:pPr>
        <w:pStyle w:val="ListParagraph"/>
        <w:numPr>
          <w:ilvl w:val="0"/>
          <w:numId w:val="21"/>
        </w:numPr>
        <w:spacing w:after="0" w:line="240" w:lineRule="auto"/>
        <w:rPr>
          <w:rFonts w:ascii="Comic Sans MS" w:eastAsia="Comic Sans MS" w:hAnsi="Comic Sans MS" w:cs="Comic Sans MS"/>
          <w:sz w:val="24"/>
        </w:rPr>
      </w:pPr>
      <w:r w:rsidRPr="00F612C6">
        <w:rPr>
          <w:rFonts w:ascii="Comic Sans MS" w:eastAsia="Comic Sans MS" w:hAnsi="Comic Sans MS" w:cs="Comic Sans MS"/>
          <w:sz w:val="24"/>
        </w:rPr>
        <w:t>Any Individual Treatment Plan the child has</w:t>
      </w:r>
    </w:p>
    <w:p w:rsidR="00666FC2" w:rsidRPr="00F612C6" w:rsidRDefault="00666FC2" w:rsidP="00F612C6">
      <w:pPr>
        <w:pStyle w:val="ListParagraph"/>
        <w:numPr>
          <w:ilvl w:val="0"/>
          <w:numId w:val="21"/>
        </w:numPr>
        <w:spacing w:after="0" w:line="240" w:lineRule="auto"/>
        <w:rPr>
          <w:rFonts w:ascii="Comic Sans MS" w:eastAsia="Comic Sans MS" w:hAnsi="Comic Sans MS" w:cs="Comic Sans MS"/>
          <w:sz w:val="24"/>
        </w:rPr>
      </w:pPr>
      <w:r w:rsidRPr="00F612C6">
        <w:rPr>
          <w:rFonts w:ascii="Comic Sans MS" w:eastAsia="Comic Sans MS" w:hAnsi="Comic Sans MS" w:cs="Comic Sans MS"/>
          <w:sz w:val="24"/>
        </w:rPr>
        <w:t>Any medical advice specific to the child</w:t>
      </w:r>
    </w:p>
    <w:p w:rsidR="00666FC2" w:rsidRPr="00F612C6" w:rsidRDefault="00666FC2" w:rsidP="00F612C6">
      <w:pPr>
        <w:pStyle w:val="ListParagraph"/>
        <w:numPr>
          <w:ilvl w:val="0"/>
          <w:numId w:val="21"/>
        </w:numPr>
        <w:spacing w:after="0" w:line="240" w:lineRule="auto"/>
        <w:rPr>
          <w:rFonts w:ascii="Comic Sans MS" w:eastAsia="Comic Sans MS" w:hAnsi="Comic Sans MS" w:cs="Comic Sans MS"/>
          <w:sz w:val="24"/>
        </w:rPr>
      </w:pPr>
      <w:r w:rsidRPr="00F612C6">
        <w:rPr>
          <w:rFonts w:ascii="Comic Sans MS" w:eastAsia="Comic Sans MS" w:hAnsi="Comic Sans MS" w:cs="Comic Sans MS"/>
          <w:sz w:val="24"/>
        </w:rPr>
        <w:t>Any relevant statutory guidance and/or guidance from Lancashire County Council</w:t>
      </w:r>
    </w:p>
    <w:p w:rsidR="00666FC2" w:rsidRPr="00F612C6" w:rsidRDefault="00666FC2" w:rsidP="00F612C6">
      <w:pPr>
        <w:pStyle w:val="ListParagraph"/>
        <w:numPr>
          <w:ilvl w:val="0"/>
          <w:numId w:val="21"/>
        </w:numPr>
        <w:spacing w:after="0" w:line="240" w:lineRule="auto"/>
        <w:rPr>
          <w:rFonts w:ascii="Comic Sans MS" w:eastAsia="Comic Sans MS" w:hAnsi="Comic Sans MS" w:cs="Comic Sans MS"/>
          <w:sz w:val="24"/>
        </w:rPr>
      </w:pPr>
      <w:r w:rsidRPr="00F612C6">
        <w:rPr>
          <w:rFonts w:ascii="Comic Sans MS" w:eastAsia="Comic Sans MS" w:hAnsi="Comic Sans MS" w:cs="Comic Sans MS"/>
          <w:sz w:val="24"/>
        </w:rPr>
        <w:t>The wishes of the parents and child</w:t>
      </w:r>
    </w:p>
    <w:p w:rsidR="00F612C6" w:rsidRDefault="00666FC2" w:rsidP="00BA5BC6">
      <w:pPr>
        <w:pStyle w:val="ListParagraph"/>
        <w:numPr>
          <w:ilvl w:val="0"/>
          <w:numId w:val="21"/>
        </w:numPr>
        <w:spacing w:after="0" w:line="240" w:lineRule="auto"/>
        <w:rPr>
          <w:rFonts w:ascii="Comic Sans MS" w:eastAsia="Comic Sans MS" w:hAnsi="Comic Sans MS" w:cs="Comic Sans MS"/>
          <w:sz w:val="24"/>
        </w:rPr>
      </w:pPr>
      <w:r w:rsidRPr="00F612C6">
        <w:rPr>
          <w:rFonts w:ascii="Comic Sans MS" w:eastAsia="Comic Sans MS" w:hAnsi="Comic Sans MS" w:cs="Comic Sans MS"/>
          <w:sz w:val="24"/>
        </w:rPr>
        <w:t xml:space="preserve">The medical support plan will be kept under continuous </w:t>
      </w:r>
      <w:proofErr w:type="gramStart"/>
      <w:r w:rsidRPr="00F612C6">
        <w:rPr>
          <w:rFonts w:ascii="Comic Sans MS" w:eastAsia="Comic Sans MS" w:hAnsi="Comic Sans MS" w:cs="Comic Sans MS"/>
          <w:sz w:val="24"/>
        </w:rPr>
        <w:t>review and adapted</w:t>
      </w:r>
      <w:proofErr w:type="gramEnd"/>
      <w:r w:rsidRPr="00F612C6">
        <w:rPr>
          <w:rFonts w:ascii="Comic Sans MS" w:eastAsia="Comic Sans MS" w:hAnsi="Comic Sans MS" w:cs="Comic Sans MS"/>
          <w:sz w:val="24"/>
        </w:rPr>
        <w:t xml:space="preserve"> and amended as required. In some instances, the medical condition and /or medications may affect the child’s concentration and memory. Serious illness or disability may also have psychological effects. Where appropriate the </w:t>
      </w:r>
      <w:proofErr w:type="spellStart"/>
      <w:r w:rsidRPr="00F612C6">
        <w:rPr>
          <w:rFonts w:ascii="Comic Sans MS" w:eastAsia="Comic Sans MS" w:hAnsi="Comic Sans MS" w:cs="Comic Sans MS"/>
          <w:sz w:val="24"/>
        </w:rPr>
        <w:t>SENDCo</w:t>
      </w:r>
      <w:proofErr w:type="spellEnd"/>
      <w:r w:rsidRPr="00F612C6">
        <w:rPr>
          <w:rFonts w:ascii="Comic Sans MS" w:eastAsia="Comic Sans MS" w:hAnsi="Comic Sans MS" w:cs="Comic Sans MS"/>
          <w:sz w:val="24"/>
        </w:rPr>
        <w:t xml:space="preserve"> will assist in the development of an Education, Care and Health Plan to</w:t>
      </w:r>
      <w:r w:rsidR="00F612C6">
        <w:rPr>
          <w:rFonts w:ascii="Comic Sans MS" w:eastAsia="Comic Sans MS" w:hAnsi="Comic Sans MS" w:cs="Comic Sans MS"/>
          <w:sz w:val="24"/>
        </w:rPr>
        <w:t xml:space="preserve"> </w:t>
      </w:r>
      <w:r w:rsidRPr="00F612C6">
        <w:rPr>
          <w:rFonts w:ascii="Comic Sans MS" w:eastAsia="Comic Sans MS" w:hAnsi="Comic Sans MS" w:cs="Comic Sans MS"/>
          <w:sz w:val="24"/>
        </w:rPr>
        <w:t xml:space="preserve">support the child. </w:t>
      </w:r>
    </w:p>
    <w:p w:rsidR="00F612C6" w:rsidRDefault="00F612C6" w:rsidP="00F612C6">
      <w:pPr>
        <w:pStyle w:val="ListParagraph"/>
        <w:spacing w:after="0" w:line="240" w:lineRule="auto"/>
        <w:rPr>
          <w:rFonts w:ascii="Comic Sans MS" w:eastAsia="Comic Sans MS" w:hAnsi="Comic Sans MS" w:cs="Comic Sans MS"/>
          <w:sz w:val="24"/>
        </w:rPr>
      </w:pPr>
    </w:p>
    <w:p w:rsidR="00666FC2" w:rsidRPr="00F612C6" w:rsidRDefault="00666FC2" w:rsidP="00F612C6">
      <w:pPr>
        <w:spacing w:after="0" w:line="240" w:lineRule="auto"/>
        <w:rPr>
          <w:rFonts w:ascii="Comic Sans MS" w:eastAsia="Comic Sans MS" w:hAnsi="Comic Sans MS" w:cs="Comic Sans MS"/>
          <w:sz w:val="24"/>
        </w:rPr>
      </w:pPr>
      <w:r w:rsidRPr="00F612C6">
        <w:rPr>
          <w:rFonts w:ascii="Comic Sans MS" w:eastAsia="Comic Sans MS" w:hAnsi="Comic Sans MS" w:cs="Comic Sans MS"/>
          <w:sz w:val="24"/>
        </w:rPr>
        <w:t xml:space="preserve">The aim of the school will be to support children with </w:t>
      </w:r>
      <w:proofErr w:type="gramStart"/>
      <w:r w:rsidRPr="00F612C6">
        <w:rPr>
          <w:rFonts w:ascii="Comic Sans MS" w:eastAsia="Comic Sans MS" w:hAnsi="Comic Sans MS" w:cs="Comic Sans MS"/>
          <w:sz w:val="24"/>
        </w:rPr>
        <w:t>long term</w:t>
      </w:r>
      <w:proofErr w:type="gramEnd"/>
      <w:r w:rsidRPr="00F612C6">
        <w:rPr>
          <w:rFonts w:ascii="Comic Sans MS" w:eastAsia="Comic Sans MS" w:hAnsi="Comic Sans MS" w:cs="Comic Sans MS"/>
          <w:sz w:val="24"/>
        </w:rPr>
        <w:t xml:space="preserve"> medical conditions in becoming increasingly independent and able to self-administer their medications.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Individual Treatment Plans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school will utilise Individual Treatment Plans for children with specific medical needs requiring specialised or emergency medication. The plan will clarify for staff, parents and the child the help that </w:t>
      </w:r>
      <w:proofErr w:type="gramStart"/>
      <w:r>
        <w:rPr>
          <w:rFonts w:ascii="Comic Sans MS" w:eastAsia="Comic Sans MS" w:hAnsi="Comic Sans MS" w:cs="Comic Sans MS"/>
          <w:sz w:val="24"/>
        </w:rPr>
        <w:t>can be provided</w:t>
      </w:r>
      <w:proofErr w:type="gramEnd"/>
      <w:r>
        <w:rPr>
          <w:rFonts w:ascii="Comic Sans MS" w:eastAsia="Comic Sans MS" w:hAnsi="Comic Sans MS" w:cs="Comic Sans MS"/>
          <w:sz w:val="24"/>
        </w:rPr>
        <w:t xml:space="preserve">. Staff will agree with the lead health professional and the child’s parents how often they will jointly review the Individual Treatment Plan. </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plan will include action to </w:t>
      </w:r>
      <w:proofErr w:type="gramStart"/>
      <w:r>
        <w:rPr>
          <w:rFonts w:ascii="Comic Sans MS" w:eastAsia="Comic Sans MS" w:hAnsi="Comic Sans MS" w:cs="Comic Sans MS"/>
          <w:sz w:val="24"/>
        </w:rPr>
        <w:t>be taken</w:t>
      </w:r>
      <w:proofErr w:type="gramEnd"/>
      <w:r>
        <w:rPr>
          <w:rFonts w:ascii="Comic Sans MS" w:eastAsia="Comic Sans MS" w:hAnsi="Comic Sans MS" w:cs="Comic Sans MS"/>
          <w:sz w:val="24"/>
        </w:rPr>
        <w:t xml:space="preserve"> in an emergency.</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Infectious diseases.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Guidance on quarantine periods for common infectious diseases </w:t>
      </w:r>
      <w:proofErr w:type="gramStart"/>
      <w:r>
        <w:rPr>
          <w:rFonts w:ascii="Comic Sans MS" w:eastAsia="Comic Sans MS" w:hAnsi="Comic Sans MS" w:cs="Comic Sans MS"/>
          <w:sz w:val="24"/>
        </w:rPr>
        <w:t>is attached</w:t>
      </w:r>
      <w:proofErr w:type="gramEnd"/>
      <w:r>
        <w:rPr>
          <w:rFonts w:ascii="Comic Sans MS" w:eastAsia="Comic Sans MS" w:hAnsi="Comic Sans MS" w:cs="Comic Sans MS"/>
          <w:sz w:val="24"/>
        </w:rPr>
        <w:t xml:space="preserve"> to this policy and is published on the school website. During the quarantine </w:t>
      </w:r>
      <w:proofErr w:type="gramStart"/>
      <w:r>
        <w:rPr>
          <w:rFonts w:ascii="Comic Sans MS" w:eastAsia="Comic Sans MS" w:hAnsi="Comic Sans MS" w:cs="Comic Sans MS"/>
          <w:sz w:val="24"/>
        </w:rPr>
        <w:t>periods</w:t>
      </w:r>
      <w:proofErr w:type="gramEnd"/>
      <w:r>
        <w:rPr>
          <w:rFonts w:ascii="Comic Sans MS" w:eastAsia="Comic Sans MS" w:hAnsi="Comic Sans MS" w:cs="Comic Sans MS"/>
          <w:sz w:val="24"/>
        </w:rPr>
        <w:t xml:space="preserve"> parents and carers are asked not to bring any child into school who has any of the named conditions.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Minor emergencies</w:t>
      </w: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Staff will usually carry out routine procedures for which a parent has given consent without contacting them e.g. such as cleaning minor grazes.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lastRenderedPageBreak/>
        <w:t>Unusual Occurrences, Serious Illness or Injury</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When children become unwell during the school day and needs to return home, the staff will contact parents/carers or guardians using the contact details provided. If parents or relatives are not available when a pupil becomes seriously unwell or injured,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 xml:space="preserve"> will, if necessary call an ambulance to transport the child to hospital.</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A member of staff will accompany the child to hospital and will remain with the child until the parent arrives. Health professionals are responsible for any decisions on medical treatment when parents are not available.</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Allergy/anaphylaxis</w:t>
      </w: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Parents must notify the school where it </w:t>
      </w:r>
      <w:proofErr w:type="gramStart"/>
      <w:r>
        <w:rPr>
          <w:rFonts w:ascii="Comic Sans MS" w:eastAsia="Comic Sans MS" w:hAnsi="Comic Sans MS" w:cs="Comic Sans MS"/>
          <w:sz w:val="24"/>
        </w:rPr>
        <w:t>is known</w:t>
      </w:r>
      <w:proofErr w:type="gramEnd"/>
      <w:r>
        <w:rPr>
          <w:rFonts w:ascii="Comic Sans MS" w:eastAsia="Comic Sans MS" w:hAnsi="Comic Sans MS" w:cs="Comic Sans MS"/>
          <w:sz w:val="24"/>
        </w:rPr>
        <w:t xml:space="preserve"> that the pupil has an acute allergic condition. Any pupil with an acute allergic condition will have an Individual Treatment Plan completed. Where a child experiences an extreme and severe allergic reaction, staff will follow the identified treatment outlined in the Individual Treatment Plan. </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Immediate emergency medical aid </w:t>
      </w:r>
      <w:proofErr w:type="gramStart"/>
      <w:r>
        <w:rPr>
          <w:rFonts w:ascii="Comic Sans MS" w:eastAsia="Comic Sans MS" w:hAnsi="Comic Sans MS" w:cs="Comic Sans MS"/>
          <w:sz w:val="24"/>
        </w:rPr>
        <w:t>will be called</w:t>
      </w:r>
      <w:proofErr w:type="gramEnd"/>
      <w:r>
        <w:rPr>
          <w:rFonts w:ascii="Comic Sans MS" w:eastAsia="Comic Sans MS" w:hAnsi="Comic Sans MS" w:cs="Comic Sans MS"/>
          <w:sz w:val="24"/>
        </w:rPr>
        <w:t xml:space="preserve"> in all cases when an adrenaline injection has been administered and the doctor/ambulance service will be informed of the acute allergic reaction.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parent will be responsible for ensuring that the school </w:t>
      </w:r>
      <w:proofErr w:type="gramStart"/>
      <w:r>
        <w:rPr>
          <w:rFonts w:ascii="Comic Sans MS" w:eastAsia="Comic Sans MS" w:hAnsi="Comic Sans MS" w:cs="Comic Sans MS"/>
          <w:sz w:val="24"/>
        </w:rPr>
        <w:t>is kept</w:t>
      </w:r>
      <w:proofErr w:type="gramEnd"/>
      <w:r>
        <w:rPr>
          <w:rFonts w:ascii="Comic Sans MS" w:eastAsia="Comic Sans MS" w:hAnsi="Comic Sans MS" w:cs="Comic Sans MS"/>
          <w:sz w:val="24"/>
        </w:rPr>
        <w:t xml:space="preserve"> supplied with injections that are ‘in date’.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 xml:space="preserve"> will ensure appropriate training and yearly updates </w:t>
      </w:r>
      <w:proofErr w:type="gramStart"/>
      <w:r>
        <w:rPr>
          <w:rFonts w:ascii="Comic Sans MS" w:eastAsia="Comic Sans MS" w:hAnsi="Comic Sans MS" w:cs="Comic Sans MS"/>
          <w:sz w:val="24"/>
        </w:rPr>
        <w:t>are given</w:t>
      </w:r>
      <w:proofErr w:type="gramEnd"/>
      <w:r>
        <w:rPr>
          <w:rFonts w:ascii="Comic Sans MS" w:eastAsia="Comic Sans MS" w:hAnsi="Comic Sans MS" w:cs="Comic Sans MS"/>
          <w:sz w:val="24"/>
        </w:rPr>
        <w:t xml:space="preserve"> to staff.</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Where staff have consented to administer adrenaline, where possible a minimum of two responsible trained persons will be present when administering. If there are no consenting staff members to administer the medication, then an ambulance </w:t>
      </w:r>
      <w:proofErr w:type="gramStart"/>
      <w:r>
        <w:rPr>
          <w:rFonts w:ascii="Comic Sans MS" w:eastAsia="Comic Sans MS" w:hAnsi="Comic Sans MS" w:cs="Comic Sans MS"/>
          <w:sz w:val="24"/>
        </w:rPr>
        <w:t>must be called</w:t>
      </w:r>
      <w:proofErr w:type="gramEnd"/>
      <w:r>
        <w:rPr>
          <w:rFonts w:ascii="Comic Sans MS" w:eastAsia="Comic Sans MS" w:hAnsi="Comic Sans MS" w:cs="Comic Sans MS"/>
          <w:sz w:val="24"/>
        </w:rPr>
        <w:t xml:space="preserve"> immediately so that appropriate treatment can be administered.</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As the medication is required immediately, the adrenaline injection will be available to the responsible person at all times, including off-site, trips/visits etc.</w:t>
      </w:r>
    </w:p>
    <w:p w:rsidR="00666FC2" w:rsidRDefault="00666FC2" w:rsidP="00666FC2">
      <w:pPr>
        <w:spacing w:after="0" w:line="240" w:lineRule="auto"/>
        <w:rPr>
          <w:rFonts w:ascii="Comic Sans MS" w:eastAsia="Comic Sans MS" w:hAnsi="Comic Sans MS" w:cs="Comic Sans MS"/>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lastRenderedPageBreak/>
        <w:t>Asthma</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Parents must notify the school where it </w:t>
      </w:r>
      <w:proofErr w:type="gramStart"/>
      <w:r>
        <w:rPr>
          <w:rFonts w:ascii="Comic Sans MS" w:eastAsia="Comic Sans MS" w:hAnsi="Comic Sans MS" w:cs="Comic Sans MS"/>
          <w:sz w:val="24"/>
        </w:rPr>
        <w:t>is known</w:t>
      </w:r>
      <w:proofErr w:type="gramEnd"/>
      <w:r>
        <w:rPr>
          <w:rFonts w:ascii="Comic Sans MS" w:eastAsia="Comic Sans MS" w:hAnsi="Comic Sans MS" w:cs="Comic Sans MS"/>
          <w:sz w:val="24"/>
        </w:rPr>
        <w:t xml:space="preserve"> that the pupil has asthma.</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school will maintain a register of all pupils who </w:t>
      </w:r>
      <w:proofErr w:type="gramStart"/>
      <w:r>
        <w:rPr>
          <w:rFonts w:ascii="Comic Sans MS" w:eastAsia="Comic Sans MS" w:hAnsi="Comic Sans MS" w:cs="Comic Sans MS"/>
          <w:sz w:val="24"/>
        </w:rPr>
        <w:t>are known</w:t>
      </w:r>
      <w:proofErr w:type="gramEnd"/>
      <w:r>
        <w:rPr>
          <w:rFonts w:ascii="Comic Sans MS" w:eastAsia="Comic Sans MS" w:hAnsi="Comic Sans MS" w:cs="Comic Sans MS"/>
          <w:sz w:val="24"/>
        </w:rPr>
        <w:t xml:space="preserve"> to have asthma or who have been prescribed a reliever inhaler.</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Parents are required to provide the school with a copy of their child’s Individual Asthma Care Plan. In the event of a child not yet having an individual Asthma Care Plan, parents </w:t>
      </w:r>
      <w:proofErr w:type="gramStart"/>
      <w:r>
        <w:rPr>
          <w:rFonts w:ascii="Comic Sans MS" w:eastAsia="Comic Sans MS" w:hAnsi="Comic Sans MS" w:cs="Comic Sans MS"/>
          <w:sz w:val="24"/>
        </w:rPr>
        <w:t>will be asked</w:t>
      </w:r>
      <w:proofErr w:type="gramEnd"/>
      <w:r>
        <w:rPr>
          <w:rFonts w:ascii="Comic Sans MS" w:eastAsia="Comic Sans MS" w:hAnsi="Comic Sans MS" w:cs="Comic Sans MS"/>
          <w:sz w:val="24"/>
        </w:rPr>
        <w:t xml:space="preserve"> to complete a generic Asthma Care Plan for the school.</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Parents of children with diagnosed asthma must provide the school with a ‘reliever’ inhaler. The inhaler, not the box, </w:t>
      </w:r>
      <w:proofErr w:type="gramStart"/>
      <w:r>
        <w:rPr>
          <w:rFonts w:ascii="Comic Sans MS" w:eastAsia="Comic Sans MS" w:hAnsi="Comic Sans MS" w:cs="Comic Sans MS"/>
          <w:sz w:val="24"/>
        </w:rPr>
        <w:t>must be clearly labelled</w:t>
      </w:r>
      <w:proofErr w:type="gramEnd"/>
      <w:r>
        <w:rPr>
          <w:rFonts w:ascii="Comic Sans MS" w:eastAsia="Comic Sans MS" w:hAnsi="Comic Sans MS" w:cs="Comic Sans MS"/>
          <w:sz w:val="24"/>
        </w:rPr>
        <w:t xml:space="preserve"> with the child’s name and that it is a ‘reliever’. The use of a ‘spacer’ (holding chamber) is </w:t>
      </w:r>
      <w:proofErr w:type="gramStart"/>
      <w:r>
        <w:rPr>
          <w:rFonts w:ascii="Comic Sans MS" w:eastAsia="Comic Sans MS" w:hAnsi="Comic Sans MS" w:cs="Comic Sans MS"/>
          <w:sz w:val="24"/>
        </w:rPr>
        <w:t>encouraged</w:t>
      </w:r>
      <w:proofErr w:type="gramEnd"/>
      <w:r>
        <w:rPr>
          <w:rFonts w:ascii="Comic Sans MS" w:eastAsia="Comic Sans MS" w:hAnsi="Comic Sans MS" w:cs="Comic Sans MS"/>
          <w:sz w:val="24"/>
        </w:rPr>
        <w:t xml:space="preserve"> as it is the most efficient way of getting the treatment</w:t>
      </w:r>
    </w:p>
    <w:p w:rsidR="00666FC2" w:rsidRDefault="00666FC2" w:rsidP="00666FC2">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into</w:t>
      </w:r>
      <w:proofErr w:type="gramEnd"/>
      <w:r>
        <w:rPr>
          <w:rFonts w:ascii="Comic Sans MS" w:eastAsia="Comic Sans MS" w:hAnsi="Comic Sans MS" w:cs="Comic Sans MS"/>
          <w:sz w:val="24"/>
        </w:rPr>
        <w:t xml:space="preserve"> the lungs of a child. The availability of a spacer will be recorded and the spacer </w:t>
      </w:r>
      <w:proofErr w:type="gramStart"/>
      <w:r>
        <w:rPr>
          <w:rFonts w:ascii="Comic Sans MS" w:eastAsia="Comic Sans MS" w:hAnsi="Comic Sans MS" w:cs="Comic Sans MS"/>
          <w:sz w:val="24"/>
        </w:rPr>
        <w:t>must also</w:t>
      </w:r>
      <w:proofErr w:type="gramEnd"/>
      <w:r>
        <w:rPr>
          <w:rFonts w:ascii="Comic Sans MS" w:eastAsia="Comic Sans MS" w:hAnsi="Comic Sans MS" w:cs="Comic Sans MS"/>
          <w:sz w:val="24"/>
        </w:rPr>
        <w:t xml:space="preserve"> be clearly labelled with the child’s name.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Both the reliever and the spacer will </w:t>
      </w:r>
      <w:proofErr w:type="gramStart"/>
      <w:r>
        <w:rPr>
          <w:rFonts w:ascii="Comic Sans MS" w:eastAsia="Comic Sans MS" w:hAnsi="Comic Sans MS" w:cs="Comic Sans MS"/>
          <w:sz w:val="24"/>
        </w:rPr>
        <w:t>be kept</w:t>
      </w:r>
      <w:proofErr w:type="gramEnd"/>
      <w:r>
        <w:rPr>
          <w:rFonts w:ascii="Comic Sans MS" w:eastAsia="Comic Sans MS" w:hAnsi="Comic Sans MS" w:cs="Comic Sans MS"/>
          <w:sz w:val="24"/>
        </w:rPr>
        <w:t xml:space="preserve"> in the first aid cabinet and will be taken on all off-site visits or trips that the pupil attends. Where possible, junior children will carry their own inhalers. </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Where staff assist a child to use an inhaler, an Individual Treatment Plan </w:t>
      </w:r>
      <w:proofErr w:type="gramStart"/>
      <w:r>
        <w:rPr>
          <w:rFonts w:ascii="Comic Sans MS" w:eastAsia="Comic Sans MS" w:hAnsi="Comic Sans MS" w:cs="Comic Sans MS"/>
          <w:sz w:val="24"/>
        </w:rPr>
        <w:t>should be agreed with the parents and followed when dispensing medication</w:t>
      </w:r>
      <w:proofErr w:type="gramEnd"/>
      <w:r>
        <w:rPr>
          <w:rFonts w:ascii="Comic Sans MS" w:eastAsia="Comic Sans MS" w:hAnsi="Comic Sans MS" w:cs="Comic Sans MS"/>
          <w:sz w:val="24"/>
        </w:rPr>
        <w:t>.</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It is unlikely that children requiring oral steroid tablets will be attending school but in the unlikely event, the tablets </w:t>
      </w:r>
      <w:proofErr w:type="gramStart"/>
      <w:r>
        <w:rPr>
          <w:rFonts w:ascii="Comic Sans MS" w:eastAsia="Comic Sans MS" w:hAnsi="Comic Sans MS" w:cs="Comic Sans MS"/>
          <w:sz w:val="24"/>
        </w:rPr>
        <w:t>should be administered</w:t>
      </w:r>
      <w:proofErr w:type="gramEnd"/>
      <w:r>
        <w:rPr>
          <w:rFonts w:ascii="Comic Sans MS" w:eastAsia="Comic Sans MS" w:hAnsi="Comic Sans MS" w:cs="Comic Sans MS"/>
          <w:sz w:val="24"/>
        </w:rPr>
        <w:t xml:space="preserve"> at home and not during the school day.</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A copy of the guidance ‘An asthma attack – what to do’ will be kept in each classroom.</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Diabetes/Insulin</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Parents must inform the school if their child </w:t>
      </w:r>
      <w:proofErr w:type="gramStart"/>
      <w:r>
        <w:rPr>
          <w:rFonts w:ascii="Comic Sans MS" w:eastAsia="Comic Sans MS" w:hAnsi="Comic Sans MS" w:cs="Comic Sans MS"/>
          <w:sz w:val="24"/>
        </w:rPr>
        <w:t>has been diagnosed</w:t>
      </w:r>
      <w:proofErr w:type="gramEnd"/>
      <w:r>
        <w:rPr>
          <w:rFonts w:ascii="Comic Sans MS" w:eastAsia="Comic Sans MS" w:hAnsi="Comic Sans MS" w:cs="Comic Sans MS"/>
          <w:sz w:val="24"/>
        </w:rPr>
        <w:t xml:space="preserve"> with diabetes. Each child will have an Individual Care Plan and emergency pack (containing fast acting sugar e.g. glucose, or Lucozade tablets/</w:t>
      </w:r>
      <w:proofErr w:type="spellStart"/>
      <w:r>
        <w:rPr>
          <w:rFonts w:ascii="Comic Sans MS" w:eastAsia="Comic Sans MS" w:hAnsi="Comic Sans MS" w:cs="Comic Sans MS"/>
          <w:sz w:val="24"/>
        </w:rPr>
        <w:t>Glucogel</w:t>
      </w:r>
      <w:proofErr w:type="spellEnd"/>
      <w:r>
        <w:rPr>
          <w:rFonts w:ascii="Comic Sans MS" w:eastAsia="Comic Sans MS" w:hAnsi="Comic Sans MS" w:cs="Comic Sans MS"/>
          <w:sz w:val="24"/>
        </w:rPr>
        <w:t xml:space="preserve"> and/or snack foods) detailing </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The safe storage of the insulin and pen injector</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Location of a private and safe room in which to do the injection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Arrangements to ensure the child is able to eat immediately after giving the injection.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The recommended snack prior to, during and after exercise as appropriate.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In </w:t>
      </w:r>
      <w:proofErr w:type="gramStart"/>
      <w:r>
        <w:rPr>
          <w:rFonts w:ascii="Comic Sans MS" w:eastAsia="Comic Sans MS" w:hAnsi="Comic Sans MS" w:cs="Comic Sans MS"/>
          <w:sz w:val="24"/>
        </w:rPr>
        <w:t>addition</w:t>
      </w:r>
      <w:proofErr w:type="gramEnd"/>
      <w:r>
        <w:rPr>
          <w:rFonts w:ascii="Comic Sans MS" w:eastAsia="Comic Sans MS" w:hAnsi="Comic Sans MS" w:cs="Comic Sans MS"/>
          <w:sz w:val="24"/>
        </w:rPr>
        <w:t xml:space="preserve"> children with diabetes will</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Be given priority in at mealtimes if they so wish</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Be allowed to have snacks as directed by their diabetes team.</w:t>
      </w:r>
    </w:p>
    <w:p w:rsidR="00F612C6" w:rsidRDefault="00F612C6"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lastRenderedPageBreak/>
        <w:t>Epilepsy</w:t>
      </w: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We ask that parents inform the school if their child </w:t>
      </w:r>
      <w:proofErr w:type="gramStart"/>
      <w:r>
        <w:rPr>
          <w:rFonts w:ascii="Comic Sans MS" w:eastAsia="Comic Sans MS" w:hAnsi="Comic Sans MS" w:cs="Comic Sans MS"/>
          <w:sz w:val="24"/>
        </w:rPr>
        <w:t>has been diagnosed</w:t>
      </w:r>
      <w:proofErr w:type="gramEnd"/>
      <w:r>
        <w:rPr>
          <w:rFonts w:ascii="Comic Sans MS" w:eastAsia="Comic Sans MS" w:hAnsi="Comic Sans MS" w:cs="Comic Sans MS"/>
          <w:sz w:val="24"/>
        </w:rPr>
        <w:t xml:space="preserve"> with epilepsy and strongly advise that they do so. </w:t>
      </w:r>
      <w:r w:rsidRPr="00F612C6">
        <w:rPr>
          <w:rFonts w:ascii="Comic Sans MS" w:eastAsia="Comic Sans MS" w:hAnsi="Comic Sans MS" w:cs="Comic Sans MS"/>
          <w:b/>
          <w:sz w:val="24"/>
        </w:rPr>
        <w:t xml:space="preserve">WE REASSURE PARENTS THAT CONFIDENTIALITY </w:t>
      </w:r>
      <w:proofErr w:type="gramStart"/>
      <w:r w:rsidRPr="00F612C6">
        <w:rPr>
          <w:rFonts w:ascii="Comic Sans MS" w:eastAsia="Comic Sans MS" w:hAnsi="Comic Sans MS" w:cs="Comic Sans MS"/>
          <w:b/>
          <w:sz w:val="24"/>
        </w:rPr>
        <w:t>WILL BE MAINTAINED</w:t>
      </w:r>
      <w:proofErr w:type="gramEnd"/>
      <w:r>
        <w:rPr>
          <w:rFonts w:ascii="Comic Sans MS" w:eastAsia="Comic Sans MS" w:hAnsi="Comic Sans MS" w:cs="Comic Sans MS"/>
          <w:sz w:val="24"/>
        </w:rPr>
        <w:t xml:space="preserve">. For each child who is likely to have prolonged seizures, an Individual Treatment Plan </w:t>
      </w:r>
      <w:proofErr w:type="gramStart"/>
      <w:r>
        <w:rPr>
          <w:rFonts w:ascii="Comic Sans MS" w:eastAsia="Comic Sans MS" w:hAnsi="Comic Sans MS" w:cs="Comic Sans MS"/>
          <w:sz w:val="24"/>
        </w:rPr>
        <w:t>will be agreed</w:t>
      </w:r>
      <w:proofErr w:type="gramEnd"/>
      <w:r>
        <w:rPr>
          <w:rFonts w:ascii="Comic Sans MS" w:eastAsia="Comic Sans MS" w:hAnsi="Comic Sans MS" w:cs="Comic Sans MS"/>
          <w:sz w:val="24"/>
        </w:rPr>
        <w:t xml:space="preserve"> by</w:t>
      </w:r>
    </w:p>
    <w:p w:rsidR="00666FC2" w:rsidRDefault="00666FC2" w:rsidP="00666FC2">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the</w:t>
      </w:r>
      <w:proofErr w:type="gramEnd"/>
      <w:r>
        <w:rPr>
          <w:rFonts w:ascii="Comic Sans MS" w:eastAsia="Comic Sans MS" w:hAnsi="Comic Sans MS" w:cs="Comic Sans MS"/>
          <w:sz w:val="24"/>
        </w:rPr>
        <w:t xml:space="preserve"> parents and school. The plan will state </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What type of seizure to treat with emergency medication (and how to identify each </w:t>
      </w:r>
      <w:proofErr w:type="gramStart"/>
      <w:r>
        <w:rPr>
          <w:rFonts w:ascii="Comic Sans MS" w:eastAsia="Comic Sans MS" w:hAnsi="Comic Sans MS" w:cs="Comic Sans MS"/>
          <w:sz w:val="24"/>
        </w:rPr>
        <w:t>seizure</w:t>
      </w:r>
      <w:proofErr w:type="gramEnd"/>
    </w:p>
    <w:p w:rsidR="00666FC2" w:rsidRDefault="00666FC2" w:rsidP="00666FC2">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type</w:t>
      </w:r>
      <w:proofErr w:type="gramEnd"/>
      <w:r>
        <w:rPr>
          <w:rFonts w:ascii="Comic Sans MS" w:eastAsia="Comic Sans MS" w:hAnsi="Comic Sans MS" w:cs="Comic Sans MS"/>
          <w:sz w:val="24"/>
        </w:rPr>
        <w:t>)</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What medication to give and how and when to give it</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The dose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At what point a paramedic ambulance should be called for</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Any other special instructions.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Prescription Medications.</w:t>
      </w:r>
    </w:p>
    <w:p w:rsidR="00666FC2" w:rsidRDefault="00666FC2"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If </w:t>
      </w:r>
      <w:proofErr w:type="gramStart"/>
      <w:r>
        <w:rPr>
          <w:rFonts w:ascii="Comic Sans MS" w:eastAsia="Comic Sans MS" w:hAnsi="Comic Sans MS" w:cs="Comic Sans MS"/>
          <w:sz w:val="24"/>
        </w:rPr>
        <w:t>possible</w:t>
      </w:r>
      <w:proofErr w:type="gramEnd"/>
      <w:r>
        <w:rPr>
          <w:rFonts w:ascii="Comic Sans MS" w:eastAsia="Comic Sans MS" w:hAnsi="Comic Sans MS" w:cs="Comic Sans MS"/>
          <w:sz w:val="24"/>
        </w:rPr>
        <w:t xml:space="preserve"> where a child attending school is receiving prescribed medication, their parent or carer should administer the medication. Where this is not </w:t>
      </w:r>
      <w:proofErr w:type="gramStart"/>
      <w:r>
        <w:rPr>
          <w:rFonts w:ascii="Comic Sans MS" w:eastAsia="Comic Sans MS" w:hAnsi="Comic Sans MS" w:cs="Comic Sans MS"/>
          <w:sz w:val="24"/>
        </w:rPr>
        <w:t>possible</w:t>
      </w:r>
      <w:proofErr w:type="gramEnd"/>
      <w:r>
        <w:rPr>
          <w:rFonts w:ascii="Comic Sans MS" w:eastAsia="Comic Sans MS" w:hAnsi="Comic Sans MS" w:cs="Comic Sans MS"/>
          <w:sz w:val="24"/>
        </w:rPr>
        <w:t xml:space="preserve"> the parent or carer must complete a Parental Consent Form for school staff to administer the medication in accordance with the prescription and advice from the parent or carer. This form will be checked by a member of the</w:t>
      </w:r>
    </w:p>
    <w:p w:rsidR="00666FC2" w:rsidRDefault="00666FC2" w:rsidP="00666FC2">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school</w:t>
      </w:r>
      <w:proofErr w:type="gramEnd"/>
      <w:r>
        <w:rPr>
          <w:rFonts w:ascii="Comic Sans MS" w:eastAsia="Comic Sans MS" w:hAnsi="Comic Sans MS" w:cs="Comic Sans MS"/>
          <w:sz w:val="24"/>
        </w:rPr>
        <w:t xml:space="preserve"> staff who will then agree to administer the medication and countersign the Parental Consent Form. Where the administration of any specific prescription requires technical or medical knowledge, training </w:t>
      </w:r>
      <w:proofErr w:type="gramStart"/>
      <w:r>
        <w:rPr>
          <w:rFonts w:ascii="Comic Sans MS" w:eastAsia="Comic Sans MS" w:hAnsi="Comic Sans MS" w:cs="Comic Sans MS"/>
          <w:sz w:val="24"/>
        </w:rPr>
        <w:t>will be given</w:t>
      </w:r>
      <w:proofErr w:type="gramEnd"/>
      <w:r>
        <w:rPr>
          <w:rFonts w:ascii="Comic Sans MS" w:eastAsia="Comic Sans MS" w:hAnsi="Comic Sans MS" w:cs="Comic Sans MS"/>
          <w:sz w:val="24"/>
        </w:rPr>
        <w:t xml:space="preserve"> to staff by an appropriately qualified trainer. If more than one medicine is to </w:t>
      </w:r>
      <w:proofErr w:type="gramStart"/>
      <w:r>
        <w:rPr>
          <w:rFonts w:ascii="Comic Sans MS" w:eastAsia="Comic Sans MS" w:hAnsi="Comic Sans MS" w:cs="Comic Sans MS"/>
          <w:sz w:val="24"/>
        </w:rPr>
        <w:t>be given</w:t>
      </w:r>
      <w:proofErr w:type="gramEnd"/>
      <w:r>
        <w:rPr>
          <w:rFonts w:ascii="Comic Sans MS" w:eastAsia="Comic Sans MS" w:hAnsi="Comic Sans MS" w:cs="Comic Sans MS"/>
          <w:sz w:val="24"/>
        </w:rPr>
        <w:t>, a separate Parental Consent Form must be completed for each medication.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Staff will only agree to administer medicines that are in the original container dispensed by the pharmacy and after checking the pharmacy label includes the following information: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The child’s name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The date the medicine </w:t>
      </w:r>
      <w:proofErr w:type="gramStart"/>
      <w:r>
        <w:rPr>
          <w:rFonts w:ascii="Comic Sans MS" w:eastAsia="Comic Sans MS" w:hAnsi="Comic Sans MS" w:cs="Comic Sans MS"/>
          <w:sz w:val="24"/>
        </w:rPr>
        <w:t>was prescribed</w:t>
      </w:r>
      <w:proofErr w:type="gramEnd"/>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The medication is still in date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The dosage/prescribing instructions</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How the medication is to be stored</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When the medication is administered, the member of staff will enter the following details on the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Parental Consent Form:</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Date and time medication given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Dosage given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lastRenderedPageBreak/>
        <w:t>• Any other relevant details (for example if the child only swallows a small amount of the dose)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The member of staff will then countersign this entry to confirm the details are correct.</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At the end of the school </w:t>
      </w:r>
      <w:proofErr w:type="gramStart"/>
      <w:r>
        <w:rPr>
          <w:rFonts w:ascii="Comic Sans MS" w:eastAsia="Comic Sans MS" w:hAnsi="Comic Sans MS" w:cs="Comic Sans MS"/>
          <w:sz w:val="24"/>
        </w:rPr>
        <w:t>day</w:t>
      </w:r>
      <w:proofErr w:type="gramEnd"/>
      <w:r>
        <w:rPr>
          <w:rFonts w:ascii="Comic Sans MS" w:eastAsia="Comic Sans MS" w:hAnsi="Comic Sans MS" w:cs="Comic Sans MS"/>
          <w:sz w:val="24"/>
        </w:rPr>
        <w:t xml:space="preserve"> a member of staff will show the Parental Consent Form to the parent or carer collecting the child and ask them to check that the details are correct.</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Non-prescription medications (e.g. pain relief and allergy medications)</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If a parent or carer wishes their child to receive a non-prescription medication and the member of staff agrees to give it, the parent or carer must complete a Parental Consent Form for each medication. Staff will only give age appropriate medication to a child in accordance with the stated dose.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The member of staff will not exceed the maximum stated dose. The Parental Consent Form </w:t>
      </w:r>
      <w:proofErr w:type="gramStart"/>
      <w:r>
        <w:rPr>
          <w:rFonts w:ascii="Comic Sans MS" w:eastAsia="Comic Sans MS" w:hAnsi="Comic Sans MS" w:cs="Comic Sans MS"/>
          <w:sz w:val="24"/>
        </w:rPr>
        <w:t>will be completed</w:t>
      </w:r>
      <w:proofErr w:type="gramEnd"/>
      <w:r>
        <w:rPr>
          <w:rFonts w:ascii="Comic Sans MS" w:eastAsia="Comic Sans MS" w:hAnsi="Comic Sans MS" w:cs="Comic Sans MS"/>
          <w:sz w:val="24"/>
        </w:rPr>
        <w:t xml:space="preserve"> as for prescription medications.</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Staff will not administer Aspirin or Ibuprofen unless prescribed by a doctor. Staff will also not administer doses other than as prescribed in the written instructions/prescription.</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Refusal to take medicines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Staff can only administer medicines with the agreement of the child. Any specific instructions to assist in the administration of medicine </w:t>
      </w:r>
      <w:proofErr w:type="gramStart"/>
      <w:r>
        <w:rPr>
          <w:rFonts w:ascii="Comic Sans MS" w:eastAsia="Comic Sans MS" w:hAnsi="Comic Sans MS" w:cs="Comic Sans MS"/>
          <w:sz w:val="24"/>
        </w:rPr>
        <w:t>should be recorded</w:t>
      </w:r>
      <w:proofErr w:type="gramEnd"/>
      <w:r>
        <w:rPr>
          <w:rFonts w:ascii="Comic Sans MS" w:eastAsia="Comic Sans MS" w:hAnsi="Comic Sans MS" w:cs="Comic Sans MS"/>
          <w:sz w:val="24"/>
        </w:rPr>
        <w:t xml:space="preserve"> in the medical consent form submitted by the parent. Any refusal to take medicine </w:t>
      </w:r>
      <w:proofErr w:type="gramStart"/>
      <w:r>
        <w:rPr>
          <w:rFonts w:ascii="Comic Sans MS" w:eastAsia="Comic Sans MS" w:hAnsi="Comic Sans MS" w:cs="Comic Sans MS"/>
          <w:sz w:val="24"/>
        </w:rPr>
        <w:t>will also be recorded</w:t>
      </w:r>
      <w:proofErr w:type="gramEnd"/>
      <w:r>
        <w:rPr>
          <w:rFonts w:ascii="Comic Sans MS" w:eastAsia="Comic Sans MS" w:hAnsi="Comic Sans MS" w:cs="Comic Sans MS"/>
          <w:sz w:val="24"/>
        </w:rPr>
        <w:t xml:space="preserve"> by staff.</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When a child refuses to take medicines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School staff will inform parents the same day</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Where refusal may result in an emergency, parents </w:t>
      </w:r>
      <w:proofErr w:type="gramStart"/>
      <w:r>
        <w:rPr>
          <w:rFonts w:ascii="Comic Sans MS" w:eastAsia="Comic Sans MS" w:hAnsi="Comic Sans MS" w:cs="Comic Sans MS"/>
          <w:sz w:val="24"/>
        </w:rPr>
        <w:t>will be informed</w:t>
      </w:r>
      <w:proofErr w:type="gramEnd"/>
      <w:r>
        <w:rPr>
          <w:rFonts w:ascii="Comic Sans MS" w:eastAsia="Comic Sans MS" w:hAnsi="Comic Sans MS" w:cs="Comic Sans MS"/>
          <w:sz w:val="24"/>
        </w:rPr>
        <w:t xml:space="preserve"> immediately.</w:t>
      </w:r>
    </w:p>
    <w:p w:rsidR="00666FC2" w:rsidRDefault="00666FC2" w:rsidP="00666FC2">
      <w:pPr>
        <w:spacing w:after="0" w:line="240" w:lineRule="auto"/>
        <w:rPr>
          <w:rFonts w:ascii="Comic Sans MS" w:eastAsia="Comic Sans MS" w:hAnsi="Comic Sans MS" w:cs="Comic Sans MS"/>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F612C6" w:rsidRDefault="00F612C6" w:rsidP="00666FC2">
      <w:pPr>
        <w:spacing w:after="0" w:line="240" w:lineRule="auto"/>
        <w:rPr>
          <w:rFonts w:ascii="Comic Sans MS" w:eastAsia="Comic Sans MS" w:hAnsi="Comic Sans MS" w:cs="Comic Sans MS"/>
          <w:b/>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lastRenderedPageBreak/>
        <w:t>Storage of Medicines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All medicines will be clearly labelled with the child’s name and stored in accordance to the prescription and/or parents’ instructions, for example in the refrigerator or lockable first aid box. Where emergency medicines may be required, (e.g. asthma inhalers, Insulin, rectal Diazepam and </w:t>
      </w:r>
      <w:proofErr w:type="spellStart"/>
      <w:r>
        <w:rPr>
          <w:rFonts w:ascii="Comic Sans MS" w:eastAsia="Comic Sans MS" w:hAnsi="Comic Sans MS" w:cs="Comic Sans MS"/>
          <w:sz w:val="24"/>
        </w:rPr>
        <w:t>Epipens</w:t>
      </w:r>
      <w:proofErr w:type="spellEnd"/>
      <w:r>
        <w:rPr>
          <w:rFonts w:ascii="Comic Sans MS" w:eastAsia="Comic Sans MS" w:hAnsi="Comic Sans MS" w:cs="Comic Sans MS"/>
          <w:sz w:val="24"/>
        </w:rPr>
        <w:t>) alternative methods of storage may be appropriate so that the medications can be</w:t>
      </w:r>
    </w:p>
    <w:p w:rsidR="00666FC2" w:rsidRDefault="00666FC2" w:rsidP="00666FC2">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readily</w:t>
      </w:r>
      <w:proofErr w:type="gramEnd"/>
      <w:r>
        <w:rPr>
          <w:rFonts w:ascii="Comic Sans MS" w:eastAsia="Comic Sans MS" w:hAnsi="Comic Sans MS" w:cs="Comic Sans MS"/>
          <w:sz w:val="24"/>
        </w:rPr>
        <w:t xml:space="preserve"> accessed in emergency.</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Except for emergency medicines, parents </w:t>
      </w:r>
      <w:proofErr w:type="gramStart"/>
      <w:r>
        <w:rPr>
          <w:rFonts w:ascii="Comic Sans MS" w:eastAsia="Comic Sans MS" w:hAnsi="Comic Sans MS" w:cs="Comic Sans MS"/>
          <w:sz w:val="24"/>
        </w:rPr>
        <w:t>are requested</w:t>
      </w:r>
      <w:proofErr w:type="gramEnd"/>
      <w:r>
        <w:rPr>
          <w:rFonts w:ascii="Comic Sans MS" w:eastAsia="Comic Sans MS" w:hAnsi="Comic Sans MS" w:cs="Comic Sans MS"/>
          <w:sz w:val="24"/>
        </w:rPr>
        <w:t xml:space="preserve"> not to leave medicines at school. School staff will not dispense medicines that have expired and they </w:t>
      </w:r>
      <w:proofErr w:type="gramStart"/>
      <w:r>
        <w:rPr>
          <w:rFonts w:ascii="Comic Sans MS" w:eastAsia="Comic Sans MS" w:hAnsi="Comic Sans MS" w:cs="Comic Sans MS"/>
          <w:sz w:val="24"/>
        </w:rPr>
        <w:t>will be returned</w:t>
      </w:r>
      <w:proofErr w:type="gramEnd"/>
      <w:r>
        <w:rPr>
          <w:rFonts w:ascii="Comic Sans MS" w:eastAsia="Comic Sans MS" w:hAnsi="Comic Sans MS" w:cs="Comic Sans MS"/>
          <w:sz w:val="24"/>
        </w:rPr>
        <w:t xml:space="preserve"> to the parents.</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Parents must notify the school when a pupil requires the use of a controlled drug. </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Controlled drugs </w:t>
      </w:r>
      <w:proofErr w:type="gramStart"/>
      <w:r>
        <w:rPr>
          <w:rFonts w:ascii="Comic Sans MS" w:eastAsia="Comic Sans MS" w:hAnsi="Comic Sans MS" w:cs="Comic Sans MS"/>
          <w:sz w:val="24"/>
        </w:rPr>
        <w:t>will be kept</w:t>
      </w:r>
      <w:proofErr w:type="gramEnd"/>
      <w:r>
        <w:rPr>
          <w:rFonts w:ascii="Comic Sans MS" w:eastAsia="Comic Sans MS" w:hAnsi="Comic Sans MS" w:cs="Comic Sans MS"/>
          <w:sz w:val="24"/>
        </w:rPr>
        <w:t xml:space="preserve"> in a locked cabinet.</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Employee Medicines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All staff will ensure that any medication brought into school for personal use </w:t>
      </w:r>
      <w:proofErr w:type="gramStart"/>
      <w:r>
        <w:rPr>
          <w:rFonts w:ascii="Comic Sans MS" w:eastAsia="Comic Sans MS" w:hAnsi="Comic Sans MS" w:cs="Comic Sans MS"/>
          <w:sz w:val="24"/>
        </w:rPr>
        <w:t>is kept</w:t>
      </w:r>
      <w:proofErr w:type="gramEnd"/>
      <w:r>
        <w:rPr>
          <w:rFonts w:ascii="Comic Sans MS" w:eastAsia="Comic Sans MS" w:hAnsi="Comic Sans MS" w:cs="Comic Sans MS"/>
          <w:sz w:val="24"/>
        </w:rPr>
        <w:t xml:space="preserve"> securely and children do not have access to them. </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b/>
          <w:sz w:val="24"/>
        </w:rPr>
        <w:t>Disposal of Medicines</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safe disposal of all medicines remains the responsibility of the parents/carers/guardians. All medicines </w:t>
      </w:r>
      <w:proofErr w:type="gramStart"/>
      <w:r>
        <w:rPr>
          <w:rFonts w:ascii="Comic Sans MS" w:eastAsia="Comic Sans MS" w:hAnsi="Comic Sans MS" w:cs="Comic Sans MS"/>
          <w:sz w:val="24"/>
        </w:rPr>
        <w:t>will be returned</w:t>
      </w:r>
      <w:proofErr w:type="gramEnd"/>
      <w:r>
        <w:rPr>
          <w:rFonts w:ascii="Comic Sans MS" w:eastAsia="Comic Sans MS" w:hAnsi="Comic Sans MS" w:cs="Comic Sans MS"/>
          <w:sz w:val="24"/>
        </w:rPr>
        <w:t xml:space="preserve"> to the parent at the end of the course of treatment.</w:t>
      </w: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Medicine administration errors/near miss incidents</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If a medicine administration error or near miss occurs, St Mary’s RC Primary School will follow the local authority guidance for reporting and recording the incident. A copy of this guidance is available from the school office.</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Confidentiality</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Medical information </w:t>
      </w:r>
      <w:proofErr w:type="gramStart"/>
      <w:r>
        <w:rPr>
          <w:rFonts w:ascii="Comic Sans MS" w:eastAsia="Comic Sans MS" w:hAnsi="Comic Sans MS" w:cs="Comic Sans MS"/>
          <w:sz w:val="24"/>
        </w:rPr>
        <w:t>will be regarded</w:t>
      </w:r>
      <w:proofErr w:type="gramEnd"/>
      <w:r>
        <w:rPr>
          <w:rFonts w:ascii="Comic Sans MS" w:eastAsia="Comic Sans MS" w:hAnsi="Comic Sans MS" w:cs="Comic Sans MS"/>
          <w:sz w:val="24"/>
        </w:rPr>
        <w:t xml:space="preserve"> as confidential by staff and personal data properly safeguarded. Records relating to the administration of medicines </w:t>
      </w:r>
      <w:proofErr w:type="gramStart"/>
      <w:r>
        <w:rPr>
          <w:rFonts w:ascii="Comic Sans MS" w:eastAsia="Comic Sans MS" w:hAnsi="Comic Sans MS" w:cs="Comic Sans MS"/>
          <w:sz w:val="24"/>
        </w:rPr>
        <w:t>are classed</w:t>
      </w:r>
      <w:proofErr w:type="gramEnd"/>
      <w:r>
        <w:rPr>
          <w:rFonts w:ascii="Comic Sans MS" w:eastAsia="Comic Sans MS" w:hAnsi="Comic Sans MS" w:cs="Comic Sans MS"/>
          <w:sz w:val="24"/>
        </w:rPr>
        <w:t xml:space="preserve"> as health records and will be stored confidentially. Instructions </w:t>
      </w:r>
      <w:proofErr w:type="gramStart"/>
      <w:r>
        <w:rPr>
          <w:rFonts w:ascii="Comic Sans MS" w:eastAsia="Comic Sans MS" w:hAnsi="Comic Sans MS" w:cs="Comic Sans MS"/>
          <w:sz w:val="24"/>
        </w:rPr>
        <w:t>are shared</w:t>
      </w:r>
      <w:proofErr w:type="gramEnd"/>
      <w:r>
        <w:rPr>
          <w:rFonts w:ascii="Comic Sans MS" w:eastAsia="Comic Sans MS" w:hAnsi="Comic Sans MS" w:cs="Comic Sans MS"/>
          <w:sz w:val="24"/>
        </w:rPr>
        <w:t xml:space="preserve"> on a ‘need to know’ basis in order that a child’s well-being is safeguarded and any individual treatment plan is implemented.</w:t>
      </w:r>
    </w:p>
    <w:p w:rsidR="00666FC2" w:rsidRDefault="00666FC2" w:rsidP="00666FC2">
      <w:pPr>
        <w:spacing w:after="0" w:line="240" w:lineRule="auto"/>
        <w:rPr>
          <w:rFonts w:ascii="Comic Sans MS" w:eastAsia="Comic Sans MS" w:hAnsi="Comic Sans MS" w:cs="Comic Sans MS"/>
          <w:sz w:val="24"/>
        </w:rPr>
      </w:pPr>
    </w:p>
    <w:p w:rsidR="00F612C6" w:rsidRDefault="00F612C6" w:rsidP="00666FC2">
      <w:pPr>
        <w:spacing w:after="0" w:line="240" w:lineRule="auto"/>
        <w:rPr>
          <w:rFonts w:ascii="Comic Sans MS" w:eastAsia="Comic Sans MS" w:hAnsi="Comic Sans MS" w:cs="Comic Sans MS"/>
          <w:sz w:val="24"/>
        </w:rPr>
      </w:pPr>
    </w:p>
    <w:p w:rsidR="00F612C6" w:rsidRDefault="00F612C6" w:rsidP="00666FC2">
      <w:pPr>
        <w:spacing w:after="0" w:line="240" w:lineRule="auto"/>
        <w:rPr>
          <w:rFonts w:ascii="Comic Sans MS" w:eastAsia="Comic Sans MS" w:hAnsi="Comic Sans MS" w:cs="Comic Sans MS"/>
          <w:sz w:val="24"/>
        </w:rPr>
      </w:pPr>
    </w:p>
    <w:p w:rsidR="00F612C6" w:rsidRDefault="00F612C6"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b/>
          <w:sz w:val="24"/>
        </w:rPr>
      </w:pPr>
      <w:r>
        <w:rPr>
          <w:rFonts w:ascii="Comic Sans MS" w:eastAsia="Comic Sans MS" w:hAnsi="Comic Sans MS" w:cs="Comic Sans MS"/>
          <w:b/>
          <w:sz w:val="24"/>
        </w:rPr>
        <w:lastRenderedPageBreak/>
        <w:t>Access to Education – The Equalities Act 2010</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Equality Act 2010 provides a single, consolidated source of anti-discrimination law, covering all the types of discrimination that are unlawful. Under the new </w:t>
      </w:r>
      <w:proofErr w:type="gramStart"/>
      <w:r>
        <w:rPr>
          <w:rFonts w:ascii="Comic Sans MS" w:eastAsia="Comic Sans MS" w:hAnsi="Comic Sans MS" w:cs="Comic Sans MS"/>
          <w:sz w:val="24"/>
        </w:rPr>
        <w:t>act</w:t>
      </w:r>
      <w:proofErr w:type="gramEnd"/>
      <w:r>
        <w:rPr>
          <w:rFonts w:ascii="Comic Sans MS" w:eastAsia="Comic Sans MS" w:hAnsi="Comic Sans MS" w:cs="Comic Sans MS"/>
          <w:sz w:val="24"/>
        </w:rPr>
        <w:t xml:space="preserve"> it is unlawful to offer/provide a lesser standard of service to a child with a disability. In general, disabled children can expect</w:t>
      </w:r>
    </w:p>
    <w:p w:rsidR="00666FC2" w:rsidRDefault="00666FC2" w:rsidP="00666FC2">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services</w:t>
      </w:r>
      <w:proofErr w:type="gramEnd"/>
      <w:r>
        <w:rPr>
          <w:rFonts w:ascii="Comic Sans MS" w:eastAsia="Comic Sans MS" w:hAnsi="Comic Sans MS" w:cs="Comic Sans MS"/>
          <w:sz w:val="24"/>
        </w:rPr>
        <w:t xml:space="preserve"> to be provided to them on the same terms and to the same standard as other children, and can also expect steps to be taken to help overcome particular difficulties that a particular disabled person may face.</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The Equalities Act defines disability as when a person has a ‘physical or mental impairment which has a substantial and long term adverse effect on that person’s ability to carry out normal day to day activities’. Some specified medical conditions such as multiple sclerosis and cancer are considered</w:t>
      </w:r>
    </w:p>
    <w:p w:rsidR="00666FC2" w:rsidRDefault="00666FC2" w:rsidP="00666FC2">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as</w:t>
      </w:r>
      <w:proofErr w:type="gramEnd"/>
      <w:r>
        <w:rPr>
          <w:rFonts w:ascii="Comic Sans MS" w:eastAsia="Comic Sans MS" w:hAnsi="Comic Sans MS" w:cs="Comic Sans MS"/>
          <w:sz w:val="24"/>
        </w:rPr>
        <w:t xml:space="preserve"> disabilities. This has relevance for children with ongoing needs for medication.</w:t>
      </w: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St Mary’s RC Primary School will make reasonable adjustments to its service provision where possible, to help disabled children overcome particular difficulties that they may face in accessing the education provided by the school.</w:t>
      </w: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Review </w:t>
      </w:r>
      <w:r w:rsidR="00F612C6">
        <w:rPr>
          <w:rFonts w:ascii="Comic Sans MS" w:eastAsia="Comic Sans MS" w:hAnsi="Comic Sans MS" w:cs="Comic Sans MS"/>
          <w:sz w:val="24"/>
        </w:rPr>
        <w:t>Annually</w:t>
      </w:r>
    </w:p>
    <w:p w:rsidR="0011381D" w:rsidRPr="00A80E06" w:rsidRDefault="0011381D" w:rsidP="00666FC2">
      <w:pPr>
        <w:pStyle w:val="Default"/>
        <w:rPr>
          <w:rFonts w:ascii="Comic Sans MS" w:hAnsi="Comic Sans MS"/>
        </w:rPr>
      </w:pPr>
    </w:p>
    <w:sectPr w:rsidR="0011381D" w:rsidRPr="00A80E06" w:rsidSect="00BB0088">
      <w:pgSz w:w="11906" w:h="16838"/>
      <w:pgMar w:top="1440" w:right="1440" w:bottom="1440" w:left="144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8EF"/>
    <w:multiLevelType w:val="hybridMultilevel"/>
    <w:tmpl w:val="5762E79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5B63F16"/>
    <w:multiLevelType w:val="hybridMultilevel"/>
    <w:tmpl w:val="6CC6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F0F8E"/>
    <w:multiLevelType w:val="hybridMultilevel"/>
    <w:tmpl w:val="F4CCE46E"/>
    <w:lvl w:ilvl="0" w:tplc="4D62FFE4">
      <w:numFmt w:val="bullet"/>
      <w:lvlText w:val="•"/>
      <w:lvlJc w:val="left"/>
      <w:pPr>
        <w:ind w:left="1080" w:hanging="360"/>
      </w:pPr>
      <w:rPr>
        <w:rFonts w:ascii="Comic Sans MS" w:eastAsia="Comic Sans MS" w:hAnsi="Comic Sans MS"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5267A5"/>
    <w:multiLevelType w:val="hybridMultilevel"/>
    <w:tmpl w:val="82BC0056"/>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27670"/>
    <w:multiLevelType w:val="hybridMultilevel"/>
    <w:tmpl w:val="E15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4503A"/>
    <w:multiLevelType w:val="hybridMultilevel"/>
    <w:tmpl w:val="294487A4"/>
    <w:lvl w:ilvl="0" w:tplc="EA00889E">
      <w:numFmt w:val="bullet"/>
      <w:lvlText w:val="-"/>
      <w:lvlJc w:val="left"/>
      <w:pPr>
        <w:ind w:left="435" w:hanging="360"/>
      </w:pPr>
      <w:rPr>
        <w:rFonts w:ascii="Comic Sans MS" w:eastAsia="MS Mincho"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67984"/>
    <w:multiLevelType w:val="hybridMultilevel"/>
    <w:tmpl w:val="014C3E5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32651BDA"/>
    <w:multiLevelType w:val="hybridMultilevel"/>
    <w:tmpl w:val="6A4A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B3A9B"/>
    <w:multiLevelType w:val="hybridMultilevel"/>
    <w:tmpl w:val="F49E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031C6"/>
    <w:multiLevelType w:val="hybridMultilevel"/>
    <w:tmpl w:val="6604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927A7"/>
    <w:multiLevelType w:val="hybridMultilevel"/>
    <w:tmpl w:val="A0BA7EC6"/>
    <w:lvl w:ilvl="0" w:tplc="EA00889E">
      <w:numFmt w:val="bullet"/>
      <w:lvlText w:val="-"/>
      <w:lvlJc w:val="left"/>
      <w:pPr>
        <w:ind w:left="786" w:hanging="360"/>
      </w:pPr>
      <w:rPr>
        <w:rFonts w:ascii="Comic Sans MS" w:eastAsia="MS Mincho" w:hAnsi="Comic Sans MS" w:cs="Calibr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1" w15:restartNumberingAfterBreak="0">
    <w:nsid w:val="58BC5F88"/>
    <w:multiLevelType w:val="hybridMultilevel"/>
    <w:tmpl w:val="6016B4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2" w15:restartNumberingAfterBreak="0">
    <w:nsid w:val="5E1810F0"/>
    <w:multiLevelType w:val="hybridMultilevel"/>
    <w:tmpl w:val="D4EE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E4243"/>
    <w:multiLevelType w:val="hybridMultilevel"/>
    <w:tmpl w:val="ACC8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0576A"/>
    <w:multiLevelType w:val="hybridMultilevel"/>
    <w:tmpl w:val="9A8EB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FB0CF1"/>
    <w:multiLevelType w:val="hybridMultilevel"/>
    <w:tmpl w:val="5D285D3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6" w15:restartNumberingAfterBreak="0">
    <w:nsid w:val="6E4815CB"/>
    <w:multiLevelType w:val="hybridMultilevel"/>
    <w:tmpl w:val="61FE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AD39FE"/>
    <w:multiLevelType w:val="hybridMultilevel"/>
    <w:tmpl w:val="99281E3C"/>
    <w:lvl w:ilvl="0" w:tplc="4D62FFE4">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1769A7"/>
    <w:multiLevelType w:val="hybridMultilevel"/>
    <w:tmpl w:val="F1084D8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7BF11D9D"/>
    <w:multiLevelType w:val="hybridMultilevel"/>
    <w:tmpl w:val="4328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901AD"/>
    <w:multiLevelType w:val="hybridMultilevel"/>
    <w:tmpl w:val="16A63302"/>
    <w:lvl w:ilvl="0" w:tplc="EA00889E">
      <w:numFmt w:val="bullet"/>
      <w:lvlText w:val="-"/>
      <w:lvlJc w:val="left"/>
      <w:pPr>
        <w:ind w:left="435" w:hanging="360"/>
      </w:pPr>
      <w:rPr>
        <w:rFonts w:ascii="Comic Sans MS" w:eastAsia="MS Mincho"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
  </w:num>
  <w:num w:numId="4">
    <w:abstractNumId w:val="19"/>
  </w:num>
  <w:num w:numId="5">
    <w:abstractNumId w:val="13"/>
  </w:num>
  <w:num w:numId="6">
    <w:abstractNumId w:val="18"/>
  </w:num>
  <w:num w:numId="7">
    <w:abstractNumId w:val="10"/>
  </w:num>
  <w:num w:numId="8">
    <w:abstractNumId w:val="20"/>
  </w:num>
  <w:num w:numId="9">
    <w:abstractNumId w:val="5"/>
  </w:num>
  <w:num w:numId="10">
    <w:abstractNumId w:val="3"/>
  </w:num>
  <w:num w:numId="11">
    <w:abstractNumId w:val="7"/>
  </w:num>
  <w:num w:numId="12">
    <w:abstractNumId w:val="11"/>
  </w:num>
  <w:num w:numId="13">
    <w:abstractNumId w:val="4"/>
  </w:num>
  <w:num w:numId="14">
    <w:abstractNumId w:val="16"/>
  </w:num>
  <w:num w:numId="15">
    <w:abstractNumId w:val="8"/>
  </w:num>
  <w:num w:numId="16">
    <w:abstractNumId w:val="0"/>
  </w:num>
  <w:num w:numId="17">
    <w:abstractNumId w:val="12"/>
  </w:num>
  <w:num w:numId="18">
    <w:abstractNumId w:val="17"/>
  </w:num>
  <w:num w:numId="19">
    <w:abstractNumId w:val="2"/>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11381D"/>
    <w:rsid w:val="00246CF4"/>
    <w:rsid w:val="003578D5"/>
    <w:rsid w:val="003F7A02"/>
    <w:rsid w:val="004B37A1"/>
    <w:rsid w:val="00666FC2"/>
    <w:rsid w:val="00724047"/>
    <w:rsid w:val="007607DE"/>
    <w:rsid w:val="008F1839"/>
    <w:rsid w:val="0099372B"/>
    <w:rsid w:val="00A80E06"/>
    <w:rsid w:val="00B52080"/>
    <w:rsid w:val="00BB0088"/>
    <w:rsid w:val="00BB2D22"/>
    <w:rsid w:val="00F3417F"/>
    <w:rsid w:val="00F6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CC3D"/>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2020-05-06T09:56:00Z</dcterms:created>
  <dcterms:modified xsi:type="dcterms:W3CDTF">2022-03-30T09:16:00Z</dcterms:modified>
</cp:coreProperties>
</file>